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76277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60994087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724D57F4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1C340E79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41C01EA" w14:textId="77777777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  РЕСПУБЛИКИ  КАЗАХСТАН</w:t>
      </w:r>
    </w:p>
    <w:p w14:paraId="11822C34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49E6713A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2892899A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18B59005" w14:textId="77777777" w:rsidR="00651C2C" w:rsidRDefault="00651C2C" w:rsidP="00264E03">
      <w:pPr>
        <w:ind w:firstLine="567"/>
        <w:rPr>
          <w:b/>
          <w:bCs/>
          <w:sz w:val="24"/>
        </w:rPr>
      </w:pPr>
    </w:p>
    <w:p w14:paraId="0862D6B4" w14:textId="77777777" w:rsidR="00651C2C" w:rsidRPr="00137BCB" w:rsidRDefault="00651C2C" w:rsidP="00264E03">
      <w:pPr>
        <w:ind w:firstLine="567"/>
        <w:rPr>
          <w:b/>
          <w:bCs/>
          <w:sz w:val="24"/>
        </w:rPr>
      </w:pPr>
    </w:p>
    <w:p w14:paraId="52D3646C" w14:textId="77777777" w:rsidR="00FF4C92" w:rsidRPr="00D24AF9" w:rsidRDefault="00FF4C92" w:rsidP="00A37300">
      <w:pPr>
        <w:rPr>
          <w:b/>
          <w:bCs/>
          <w:sz w:val="24"/>
        </w:rPr>
      </w:pPr>
    </w:p>
    <w:p w14:paraId="12C06372" w14:textId="77777777" w:rsidR="00651C2C" w:rsidRDefault="00651C2C" w:rsidP="00264E03">
      <w:pPr>
        <w:ind w:firstLine="567"/>
        <w:rPr>
          <w:sz w:val="24"/>
        </w:rPr>
      </w:pPr>
    </w:p>
    <w:p w14:paraId="79B3C894" w14:textId="77777777" w:rsidR="00345776" w:rsidRDefault="00345776" w:rsidP="00264E03">
      <w:pPr>
        <w:ind w:firstLine="567"/>
        <w:rPr>
          <w:sz w:val="24"/>
        </w:rPr>
      </w:pPr>
    </w:p>
    <w:p w14:paraId="0122D081" w14:textId="77777777" w:rsidR="00345776" w:rsidRDefault="00345776" w:rsidP="00264E03">
      <w:pPr>
        <w:ind w:firstLine="567"/>
        <w:rPr>
          <w:sz w:val="24"/>
        </w:rPr>
      </w:pPr>
    </w:p>
    <w:p w14:paraId="2FA5865C" w14:textId="77777777" w:rsidR="00345776" w:rsidRDefault="00345776" w:rsidP="00264E03">
      <w:pPr>
        <w:ind w:firstLine="567"/>
        <w:rPr>
          <w:sz w:val="24"/>
        </w:rPr>
      </w:pPr>
    </w:p>
    <w:p w14:paraId="7C203250" w14:textId="77777777" w:rsidR="00D74FC9" w:rsidRPr="00137BCB" w:rsidRDefault="00D74FC9" w:rsidP="00264E03">
      <w:pPr>
        <w:ind w:firstLine="567"/>
        <w:rPr>
          <w:sz w:val="24"/>
        </w:rPr>
      </w:pPr>
    </w:p>
    <w:p w14:paraId="7A3729EC" w14:textId="77777777" w:rsidR="00651C2C" w:rsidRPr="00752ECE" w:rsidRDefault="00651C2C" w:rsidP="00264E03">
      <w:pPr>
        <w:ind w:firstLine="567"/>
        <w:rPr>
          <w:sz w:val="24"/>
        </w:rPr>
      </w:pPr>
    </w:p>
    <w:p w14:paraId="315038E6" w14:textId="01A7334A" w:rsidR="009F7C34" w:rsidRPr="00DE3044" w:rsidRDefault="00DE3044" w:rsidP="005224CA">
      <w:pPr>
        <w:spacing w:line="276" w:lineRule="auto"/>
        <w:jc w:val="center"/>
        <w:rPr>
          <w:b/>
          <w:sz w:val="24"/>
        </w:rPr>
      </w:pPr>
      <w:r>
        <w:rPr>
          <w:b/>
          <w:bCs/>
          <w:color w:val="000000"/>
          <w:sz w:val="24"/>
          <w:lang w:val="kk-KZ"/>
        </w:rPr>
        <w:t>ИЗДЕЛИЯ И ЗАГОТОВКИ КУЛЬТУРНО-БЫТОВОГО И ХОЗЯЙСТВЕННОГО НАЗНАЧЕНИЯ ИЗ ДРЕВЕСИНЫ</w:t>
      </w:r>
      <w:r>
        <w:rPr>
          <w:b/>
          <w:bCs/>
          <w:color w:val="000000"/>
          <w:sz w:val="24"/>
        </w:rPr>
        <w:t>, ДРЕВЕСНЫХ МАТЕРИАЛОВ</w:t>
      </w:r>
    </w:p>
    <w:p w14:paraId="6DA39443" w14:textId="77777777" w:rsidR="00752ECE" w:rsidRPr="00FE0BD0" w:rsidRDefault="00752ECE" w:rsidP="005224CA">
      <w:pPr>
        <w:spacing w:line="276" w:lineRule="auto"/>
        <w:jc w:val="center"/>
        <w:rPr>
          <w:b/>
          <w:sz w:val="24"/>
        </w:rPr>
      </w:pPr>
    </w:p>
    <w:p w14:paraId="377BBDD6" w14:textId="77777777" w:rsidR="00644111" w:rsidRPr="00345776" w:rsidRDefault="00345776" w:rsidP="005224CA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Технические условия</w:t>
      </w:r>
    </w:p>
    <w:p w14:paraId="212E7903" w14:textId="77777777" w:rsidR="00345776" w:rsidRPr="00FE0BD0" w:rsidRDefault="00345776" w:rsidP="005224CA">
      <w:pPr>
        <w:jc w:val="center"/>
        <w:rPr>
          <w:b/>
          <w:bCs/>
          <w:sz w:val="24"/>
        </w:rPr>
      </w:pPr>
    </w:p>
    <w:p w14:paraId="0EE51965" w14:textId="77777777" w:rsidR="00FB7703" w:rsidRPr="00FE0BD0" w:rsidRDefault="00FB7703" w:rsidP="005224CA">
      <w:pPr>
        <w:rPr>
          <w:sz w:val="24"/>
        </w:rPr>
      </w:pPr>
    </w:p>
    <w:p w14:paraId="060BFF1A" w14:textId="77777777" w:rsidR="00FB7703" w:rsidRPr="009F7C34" w:rsidRDefault="00FB7703" w:rsidP="005224CA">
      <w:pPr>
        <w:jc w:val="center"/>
        <w:rPr>
          <w:b/>
          <w:bCs/>
          <w:sz w:val="24"/>
        </w:rPr>
      </w:pPr>
      <w:r w:rsidRPr="00137BCB">
        <w:rPr>
          <w:b/>
          <w:bCs/>
          <w:sz w:val="24"/>
        </w:rPr>
        <w:t>СТ</w:t>
      </w:r>
      <w:r w:rsidR="009A739E">
        <w:rPr>
          <w:b/>
          <w:bCs/>
          <w:sz w:val="24"/>
          <w:lang w:val="fr-FR"/>
        </w:rPr>
        <w:t xml:space="preserve"> </w:t>
      </w:r>
      <w:r w:rsidRPr="00137BCB">
        <w:rPr>
          <w:b/>
          <w:bCs/>
          <w:sz w:val="24"/>
        </w:rPr>
        <w:t>РК</w:t>
      </w:r>
      <w:r w:rsidR="00330FD6" w:rsidRPr="009F7C34">
        <w:rPr>
          <w:b/>
          <w:bCs/>
          <w:sz w:val="24"/>
        </w:rPr>
        <w:t xml:space="preserve"> </w:t>
      </w:r>
      <w:r w:rsidR="009F7C34" w:rsidRPr="009F7C34">
        <w:rPr>
          <w:b/>
          <w:bCs/>
          <w:sz w:val="24"/>
        </w:rPr>
        <w:t>_</w:t>
      </w:r>
      <w:r w:rsidR="009F7C34">
        <w:rPr>
          <w:b/>
          <w:bCs/>
          <w:sz w:val="24"/>
        </w:rPr>
        <w:t>______</w:t>
      </w:r>
    </w:p>
    <w:p w14:paraId="15463FE5" w14:textId="77777777" w:rsidR="0022196A" w:rsidRPr="009F7C34" w:rsidRDefault="0022196A" w:rsidP="005224CA">
      <w:pPr>
        <w:jc w:val="center"/>
        <w:rPr>
          <w:b/>
          <w:bCs/>
          <w:sz w:val="24"/>
        </w:rPr>
      </w:pPr>
    </w:p>
    <w:p w14:paraId="430DF78D" w14:textId="77777777" w:rsidR="00B26933" w:rsidRPr="009F7C34" w:rsidRDefault="00B26933" w:rsidP="005224CA">
      <w:pPr>
        <w:jc w:val="center"/>
        <w:rPr>
          <w:b/>
          <w:bCs/>
          <w:sz w:val="24"/>
        </w:rPr>
      </w:pPr>
    </w:p>
    <w:p w14:paraId="41AD61F5" w14:textId="77777777" w:rsidR="00651C2C" w:rsidRPr="00345776" w:rsidRDefault="00651C2C" w:rsidP="005224CA">
      <w:pPr>
        <w:rPr>
          <w:sz w:val="24"/>
        </w:rPr>
      </w:pPr>
    </w:p>
    <w:p w14:paraId="3393C4ED" w14:textId="77777777" w:rsidR="00651C2C" w:rsidRPr="00345776" w:rsidRDefault="00651C2C" w:rsidP="005224CA">
      <w:pPr>
        <w:rPr>
          <w:sz w:val="24"/>
        </w:rPr>
      </w:pPr>
    </w:p>
    <w:p w14:paraId="46F69888" w14:textId="77777777" w:rsidR="00D74FC9" w:rsidRPr="00345776" w:rsidRDefault="00D74FC9" w:rsidP="005224CA">
      <w:pPr>
        <w:rPr>
          <w:sz w:val="24"/>
        </w:rPr>
      </w:pPr>
    </w:p>
    <w:p w14:paraId="7D466A7A" w14:textId="77777777" w:rsidR="000150DA" w:rsidRPr="00345776" w:rsidRDefault="000150DA" w:rsidP="005224CA">
      <w:pPr>
        <w:rPr>
          <w:sz w:val="24"/>
        </w:rPr>
      </w:pPr>
    </w:p>
    <w:p w14:paraId="116FB8B1" w14:textId="77777777" w:rsidR="000150DA" w:rsidRDefault="000150DA" w:rsidP="005224CA">
      <w:pPr>
        <w:rPr>
          <w:sz w:val="24"/>
        </w:rPr>
      </w:pPr>
    </w:p>
    <w:p w14:paraId="060D2736" w14:textId="77777777" w:rsidR="00345776" w:rsidRPr="00345776" w:rsidRDefault="00345776" w:rsidP="005224CA">
      <w:pPr>
        <w:rPr>
          <w:sz w:val="24"/>
        </w:rPr>
      </w:pPr>
    </w:p>
    <w:p w14:paraId="41A5EBFA" w14:textId="77777777" w:rsidR="000150DA" w:rsidRPr="00345776" w:rsidRDefault="000150DA" w:rsidP="005224CA">
      <w:pPr>
        <w:rPr>
          <w:sz w:val="24"/>
        </w:rPr>
      </w:pPr>
    </w:p>
    <w:p w14:paraId="155AB9DA" w14:textId="77777777" w:rsidR="000150DA" w:rsidRPr="00345776" w:rsidRDefault="000150DA" w:rsidP="005224CA">
      <w:pPr>
        <w:rPr>
          <w:sz w:val="24"/>
        </w:rPr>
      </w:pPr>
    </w:p>
    <w:p w14:paraId="5498A67A" w14:textId="77777777" w:rsidR="000150DA" w:rsidRPr="00345776" w:rsidRDefault="000150DA" w:rsidP="005224CA">
      <w:pPr>
        <w:rPr>
          <w:sz w:val="24"/>
        </w:rPr>
      </w:pPr>
    </w:p>
    <w:p w14:paraId="7F377EB1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0F044D7B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331D20DB" w14:textId="77777777" w:rsidR="001A7C68" w:rsidRDefault="001A7C68" w:rsidP="005224CA">
      <w:pPr>
        <w:rPr>
          <w:sz w:val="24"/>
        </w:rPr>
      </w:pPr>
    </w:p>
    <w:p w14:paraId="7F823BBC" w14:textId="77777777" w:rsidR="00D20AAF" w:rsidRDefault="00D20AAF" w:rsidP="005224CA">
      <w:pPr>
        <w:rPr>
          <w:sz w:val="24"/>
        </w:rPr>
      </w:pPr>
    </w:p>
    <w:p w14:paraId="423A94C1" w14:textId="77777777" w:rsidR="00D24AF9" w:rsidRPr="001F1554" w:rsidRDefault="00D24AF9" w:rsidP="005224CA">
      <w:pPr>
        <w:rPr>
          <w:sz w:val="24"/>
        </w:rPr>
      </w:pPr>
    </w:p>
    <w:p w14:paraId="5C699AE2" w14:textId="77777777" w:rsidR="0009446B" w:rsidRPr="001F1554" w:rsidRDefault="0009446B" w:rsidP="005224CA">
      <w:pPr>
        <w:rPr>
          <w:sz w:val="24"/>
        </w:rPr>
      </w:pPr>
    </w:p>
    <w:p w14:paraId="5A67CA15" w14:textId="77777777" w:rsidR="0009446B" w:rsidRPr="001F1554" w:rsidRDefault="0009446B" w:rsidP="005224CA">
      <w:pPr>
        <w:rPr>
          <w:sz w:val="24"/>
        </w:rPr>
      </w:pPr>
    </w:p>
    <w:p w14:paraId="5AC07CBE" w14:textId="77777777" w:rsidR="001A7C68" w:rsidRPr="00307EED" w:rsidRDefault="001A7C68" w:rsidP="005224CA">
      <w:pPr>
        <w:rPr>
          <w:sz w:val="24"/>
          <w:lang w:val="fr-FR"/>
        </w:rPr>
      </w:pPr>
    </w:p>
    <w:p w14:paraId="257E5B31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B7D3C4A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0E7EECC1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364D63FB" w14:textId="77777777" w:rsidR="00793A47" w:rsidRDefault="00793A47" w:rsidP="005224CA">
      <w:pPr>
        <w:jc w:val="center"/>
        <w:rPr>
          <w:b/>
          <w:bCs/>
          <w:sz w:val="24"/>
        </w:rPr>
      </w:pPr>
    </w:p>
    <w:p w14:paraId="5201730B" w14:textId="77777777" w:rsidR="00793A47" w:rsidRPr="002D7818" w:rsidRDefault="00793A47" w:rsidP="005224CA">
      <w:pPr>
        <w:jc w:val="center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Нур</w:t>
      </w:r>
      <w:proofErr w:type="spellEnd"/>
      <w:r>
        <w:rPr>
          <w:b/>
          <w:bCs/>
          <w:sz w:val="24"/>
        </w:rPr>
        <w:t>-Султан</w:t>
      </w:r>
    </w:p>
    <w:p w14:paraId="1CA74530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58161442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62140F4D" w14:textId="77777777" w:rsidR="009F7C34" w:rsidRPr="00BC2FEB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Pr="000120F4">
        <w:rPr>
          <w:b/>
          <w:sz w:val="24"/>
        </w:rPr>
        <w:t xml:space="preserve"> И </w:t>
      </w:r>
      <w:r w:rsidRPr="002773ED">
        <w:rPr>
          <w:b/>
          <w:sz w:val="24"/>
        </w:rPr>
        <w:t>ВНЕСЕН</w:t>
      </w:r>
      <w:r w:rsidRPr="002773ED">
        <w:rPr>
          <w:sz w:val="24"/>
        </w:rPr>
        <w:t xml:space="preserve"> </w:t>
      </w:r>
      <w:r w:rsidRPr="00FF4C92">
        <w:rPr>
          <w:sz w:val="24"/>
        </w:rPr>
        <w:t>Т</w:t>
      </w:r>
      <w:r>
        <w:rPr>
          <w:sz w:val="24"/>
        </w:rPr>
        <w:t>овариществом с ограниченной ответственностью</w:t>
      </w:r>
      <w:r w:rsidRPr="00FF4C92">
        <w:rPr>
          <w:sz w:val="24"/>
        </w:rPr>
        <w:t xml:space="preserve"> </w:t>
      </w:r>
      <w:r>
        <w:rPr>
          <w:sz w:val="24"/>
        </w:rPr>
        <w:t>«</w:t>
      </w:r>
      <w:r>
        <w:rPr>
          <w:sz w:val="24"/>
          <w:lang w:val="en-US"/>
        </w:rPr>
        <w:t>Kazakhstan Business Solution</w:t>
      </w:r>
      <w:r>
        <w:rPr>
          <w:sz w:val="24"/>
        </w:rPr>
        <w:t xml:space="preserve">» </w:t>
      </w:r>
      <w:r>
        <w:rPr>
          <w:sz w:val="24"/>
          <w:lang w:val="en-US"/>
        </w:rPr>
        <w:t>(</w:t>
      </w:r>
      <w:proofErr w:type="spellStart"/>
      <w:r>
        <w:rPr>
          <w:sz w:val="24"/>
          <w:lang w:val="en-US"/>
        </w:rPr>
        <w:t>Технический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комитет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по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стандартизации</w:t>
      </w:r>
      <w:proofErr w:type="spellEnd"/>
      <w:r>
        <w:rPr>
          <w:sz w:val="24"/>
          <w:lang w:val="en-US"/>
        </w:rPr>
        <w:t xml:space="preserve"> </w:t>
      </w:r>
      <w:r>
        <w:rPr>
          <w:sz w:val="24"/>
        </w:rPr>
        <w:t>ТК</w:t>
      </w:r>
      <w:r>
        <w:rPr>
          <w:sz w:val="24"/>
          <w:lang w:val="en-US"/>
        </w:rPr>
        <w:t xml:space="preserve"> 91</w:t>
      </w:r>
      <w:r>
        <w:rPr>
          <w:sz w:val="24"/>
        </w:rPr>
        <w:t xml:space="preserve"> «Химия»</w:t>
      </w:r>
      <w:r>
        <w:rPr>
          <w:sz w:val="24"/>
          <w:lang w:val="en-US"/>
        </w:rPr>
        <w:t>)</w:t>
      </w:r>
    </w:p>
    <w:p w14:paraId="369BE952" w14:textId="77777777" w:rsidR="009F7C34" w:rsidRPr="000120F4" w:rsidRDefault="009F7C34" w:rsidP="009F7C34">
      <w:pPr>
        <w:widowControl w:val="0"/>
        <w:tabs>
          <w:tab w:val="left" w:pos="993"/>
        </w:tabs>
        <w:ind w:firstLine="567"/>
        <w:rPr>
          <w:sz w:val="24"/>
        </w:rPr>
      </w:pPr>
    </w:p>
    <w:p w14:paraId="1652BB4B" w14:textId="77777777" w:rsidR="009F7C34" w:rsidRPr="00D24AF9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6E5677">
        <w:rPr>
          <w:bCs/>
          <w:color w:val="000000"/>
          <w:sz w:val="24"/>
        </w:rPr>
        <w:t xml:space="preserve">метрологии </w:t>
      </w:r>
      <w:r w:rsidRPr="006E5677">
        <w:rPr>
          <w:bCs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14:paraId="7EE7F12D" w14:textId="77777777" w:rsidR="009F7C34" w:rsidRPr="008523BF" w:rsidRDefault="009F7C34" w:rsidP="009F7C34">
      <w:pPr>
        <w:widowControl w:val="0"/>
        <w:tabs>
          <w:tab w:val="left" w:pos="993"/>
        </w:tabs>
        <w:ind w:firstLine="567"/>
        <w:rPr>
          <w:sz w:val="24"/>
        </w:rPr>
      </w:pPr>
    </w:p>
    <w:p w14:paraId="231C4FBF" w14:textId="77777777" w:rsidR="009F7C34" w:rsidRPr="00801BD4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801BD4">
        <w:rPr>
          <w:sz w:val="24"/>
        </w:rPr>
        <w:t>В настоящем стандарте реализованы нормы Закон</w:t>
      </w:r>
      <w:r>
        <w:rPr>
          <w:sz w:val="24"/>
        </w:rPr>
        <w:t>а</w:t>
      </w:r>
      <w:r w:rsidRPr="00801BD4">
        <w:rPr>
          <w:sz w:val="24"/>
        </w:rPr>
        <w:t xml:space="preserve"> Республики Казахстан </w:t>
      </w:r>
      <w:r>
        <w:rPr>
          <w:sz w:val="24"/>
        </w:rPr>
        <w:t>«О стандартизации» от 5 октября 2018 года № 183-VI</w:t>
      </w:r>
    </w:p>
    <w:p w14:paraId="102C2ABB" w14:textId="29DE6A8A" w:rsidR="009F7C34" w:rsidRPr="001D7CBB" w:rsidRDefault="0024576E" w:rsidP="009F7C34">
      <w:pPr>
        <w:widowControl w:val="0"/>
        <w:numPr>
          <w:ilvl w:val="0"/>
          <w:numId w:val="1"/>
        </w:numPr>
        <w:tabs>
          <w:tab w:val="right" w:pos="9356"/>
        </w:tabs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СРОК ПЕРВОЙ ПРОВЕРКИ</w:t>
      </w:r>
      <w:r w:rsidR="009F7C34">
        <w:rPr>
          <w:sz w:val="24"/>
        </w:rPr>
        <w:tab/>
      </w:r>
      <w:r w:rsidR="009F7C34" w:rsidRPr="001D7CBB">
        <w:rPr>
          <w:b/>
          <w:sz w:val="24"/>
        </w:rPr>
        <w:t xml:space="preserve">                                         20__ год</w:t>
      </w:r>
    </w:p>
    <w:p w14:paraId="09700155" w14:textId="77777777" w:rsidR="009F7C34" w:rsidRPr="001D7CBB" w:rsidRDefault="009F7C34" w:rsidP="009F7C34">
      <w:pPr>
        <w:tabs>
          <w:tab w:val="right" w:pos="9356"/>
        </w:tabs>
        <w:ind w:hanging="513"/>
        <w:rPr>
          <w:b/>
          <w:sz w:val="24"/>
        </w:rPr>
      </w:pPr>
      <w:r w:rsidRPr="001D7CBB">
        <w:rPr>
          <w:b/>
          <w:sz w:val="24"/>
        </w:rPr>
        <w:t xml:space="preserve">                           ПЕРИОДИЧНОСТЬ   ПРОВЕРКИ</w:t>
      </w:r>
      <w:r w:rsidRPr="001D7CBB">
        <w:rPr>
          <w:b/>
          <w:sz w:val="24"/>
        </w:rPr>
        <w:tab/>
        <w:t xml:space="preserve">      5 лет</w:t>
      </w:r>
    </w:p>
    <w:p w14:paraId="28EFD29A" w14:textId="77777777" w:rsidR="009F7C34" w:rsidRPr="008523BF" w:rsidRDefault="009F7C34" w:rsidP="009F7C34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136F24AE" w14:textId="77777777" w:rsidR="00732BF0" w:rsidRDefault="00732BF0" w:rsidP="00264E03">
      <w:pPr>
        <w:ind w:firstLine="567"/>
        <w:rPr>
          <w:sz w:val="24"/>
        </w:rPr>
      </w:pPr>
    </w:p>
    <w:p w14:paraId="29DEECAC" w14:textId="77777777" w:rsidR="009F7C34" w:rsidRDefault="009F7C34" w:rsidP="00264E03">
      <w:pPr>
        <w:ind w:firstLine="567"/>
        <w:rPr>
          <w:sz w:val="24"/>
        </w:rPr>
      </w:pPr>
    </w:p>
    <w:p w14:paraId="682A4492" w14:textId="77777777" w:rsidR="009F7C34" w:rsidRDefault="009F7C34" w:rsidP="00264E03">
      <w:pPr>
        <w:ind w:firstLine="567"/>
        <w:rPr>
          <w:sz w:val="24"/>
        </w:rPr>
      </w:pPr>
    </w:p>
    <w:p w14:paraId="389576D2" w14:textId="77777777" w:rsidR="009F7C34" w:rsidRDefault="009F7C34" w:rsidP="00264E03">
      <w:pPr>
        <w:ind w:firstLine="567"/>
        <w:rPr>
          <w:sz w:val="24"/>
        </w:rPr>
      </w:pPr>
    </w:p>
    <w:p w14:paraId="58FC31B3" w14:textId="77777777" w:rsidR="009F7C34" w:rsidRDefault="009F7C34" w:rsidP="00264E03">
      <w:pPr>
        <w:ind w:firstLine="567"/>
        <w:rPr>
          <w:sz w:val="24"/>
        </w:rPr>
      </w:pPr>
    </w:p>
    <w:p w14:paraId="5E0B90F1" w14:textId="77777777" w:rsidR="009F7C34" w:rsidRDefault="009F7C34" w:rsidP="00264E03">
      <w:pPr>
        <w:ind w:firstLine="567"/>
        <w:rPr>
          <w:sz w:val="24"/>
        </w:rPr>
      </w:pPr>
    </w:p>
    <w:p w14:paraId="7CC4637C" w14:textId="77777777" w:rsidR="009F7C34" w:rsidRDefault="009F7C34" w:rsidP="00264E03">
      <w:pPr>
        <w:ind w:firstLine="567"/>
        <w:rPr>
          <w:sz w:val="24"/>
        </w:rPr>
      </w:pPr>
    </w:p>
    <w:p w14:paraId="15298881" w14:textId="77777777" w:rsidR="009F7C34" w:rsidRDefault="009F7C34" w:rsidP="00264E03">
      <w:pPr>
        <w:ind w:firstLine="567"/>
        <w:rPr>
          <w:sz w:val="24"/>
        </w:rPr>
      </w:pPr>
    </w:p>
    <w:p w14:paraId="75668B76" w14:textId="77777777" w:rsidR="009F7C34" w:rsidRDefault="009F7C34" w:rsidP="00264E03">
      <w:pPr>
        <w:ind w:firstLine="567"/>
        <w:rPr>
          <w:sz w:val="24"/>
        </w:rPr>
      </w:pPr>
    </w:p>
    <w:p w14:paraId="7A011C75" w14:textId="77777777" w:rsidR="009F7C34" w:rsidRDefault="009F7C34" w:rsidP="00264E03">
      <w:pPr>
        <w:ind w:firstLine="567"/>
        <w:rPr>
          <w:sz w:val="24"/>
        </w:rPr>
      </w:pPr>
    </w:p>
    <w:p w14:paraId="17ADB89B" w14:textId="77777777" w:rsidR="009F7C34" w:rsidRDefault="009F7C34" w:rsidP="00264E03">
      <w:pPr>
        <w:ind w:firstLine="567"/>
        <w:rPr>
          <w:sz w:val="24"/>
        </w:rPr>
      </w:pPr>
    </w:p>
    <w:p w14:paraId="7E8FCEC6" w14:textId="77777777" w:rsidR="009F7C34" w:rsidRDefault="009F7C34" w:rsidP="00264E03">
      <w:pPr>
        <w:ind w:firstLine="567"/>
        <w:rPr>
          <w:sz w:val="24"/>
        </w:rPr>
      </w:pPr>
    </w:p>
    <w:p w14:paraId="6DFC722B" w14:textId="77777777" w:rsidR="009F7C34" w:rsidRDefault="009F7C34" w:rsidP="00264E03">
      <w:pPr>
        <w:ind w:firstLine="567"/>
        <w:rPr>
          <w:sz w:val="24"/>
        </w:rPr>
      </w:pPr>
    </w:p>
    <w:p w14:paraId="08B4DFB9" w14:textId="77777777" w:rsidR="009F7C34" w:rsidRDefault="009F7C34" w:rsidP="00264E03">
      <w:pPr>
        <w:ind w:firstLine="567"/>
        <w:rPr>
          <w:sz w:val="24"/>
        </w:rPr>
      </w:pPr>
    </w:p>
    <w:p w14:paraId="1DF778AD" w14:textId="77777777" w:rsidR="009F7C34" w:rsidRDefault="009F7C34" w:rsidP="00264E03">
      <w:pPr>
        <w:ind w:firstLine="567"/>
        <w:rPr>
          <w:sz w:val="24"/>
        </w:rPr>
      </w:pPr>
    </w:p>
    <w:p w14:paraId="39DD4EBA" w14:textId="77777777" w:rsidR="009F7C34" w:rsidRDefault="009F7C34" w:rsidP="00264E03">
      <w:pPr>
        <w:ind w:firstLine="567"/>
        <w:rPr>
          <w:sz w:val="24"/>
        </w:rPr>
      </w:pPr>
    </w:p>
    <w:p w14:paraId="7A221327" w14:textId="77777777" w:rsidR="009F7C34" w:rsidRDefault="009F7C34" w:rsidP="00264E03">
      <w:pPr>
        <w:ind w:firstLine="567"/>
        <w:rPr>
          <w:sz w:val="24"/>
        </w:rPr>
      </w:pPr>
    </w:p>
    <w:p w14:paraId="0845BA5B" w14:textId="77777777" w:rsidR="00261BF8" w:rsidRDefault="00261BF8" w:rsidP="00264E03">
      <w:pPr>
        <w:ind w:firstLine="567"/>
        <w:rPr>
          <w:sz w:val="24"/>
        </w:rPr>
      </w:pPr>
    </w:p>
    <w:p w14:paraId="760AD9D8" w14:textId="77777777" w:rsidR="00BE52B2" w:rsidRDefault="00BE52B2" w:rsidP="00BE52B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14:paraId="19543ACB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4F603305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38922647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59D33501" w14:textId="77777777" w:rsidR="00BE52B2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="00D738B8" w:rsidRPr="00D738B8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16A53E95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0EAA6E15" w14:textId="77777777" w:rsidR="001A4061" w:rsidRPr="001A4061" w:rsidRDefault="00667AAE" w:rsidP="001B0A5F">
      <w:pPr>
        <w:pStyle w:val="20"/>
        <w:tabs>
          <w:tab w:val="clear" w:pos="993"/>
          <w:tab w:val="left" w:pos="284"/>
          <w:tab w:val="left" w:pos="1276"/>
        </w:tabs>
        <w:spacing w:before="120" w:after="120"/>
        <w:ind w:left="0" w:firstLine="0"/>
        <w:rPr>
          <w:sz w:val="24"/>
        </w:rPr>
      </w:pPr>
      <w:r w:rsidRPr="00DC4853">
        <w:t xml:space="preserve">                       </w:t>
      </w:r>
      <w:r w:rsidR="00BF396E" w:rsidRPr="001A4061">
        <w:rPr>
          <w:sz w:val="24"/>
        </w:rPr>
        <w:fldChar w:fldCharType="begin"/>
      </w:r>
      <w:r w:rsidR="004D7B8B" w:rsidRPr="001A4061">
        <w:rPr>
          <w:sz w:val="24"/>
        </w:rPr>
        <w:instrText xml:space="preserve"> TOC \o "1-3" \h \z </w:instrText>
      </w:r>
      <w:r w:rsidR="00BF396E" w:rsidRPr="001A4061">
        <w:rPr>
          <w:sz w:val="24"/>
        </w:rPr>
        <w:fldChar w:fldCharType="separate"/>
      </w:r>
    </w:p>
    <w:p w14:paraId="3B4DCA63" w14:textId="4AC59422" w:rsidR="001A4061" w:rsidRPr="001A4061" w:rsidRDefault="00E054C1" w:rsidP="001A4061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52773" w:history="1">
        <w:r w:rsidR="001A4061" w:rsidRPr="001A4061">
          <w:rPr>
            <w:rStyle w:val="ab"/>
            <w:sz w:val="24"/>
            <w:lang w:val="en-US"/>
          </w:rPr>
          <w:t>1</w:t>
        </w:r>
        <w:r w:rsidR="001A4061" w:rsidRPr="001A4061">
          <w:rPr>
            <w:rFonts w:asciiTheme="minorHAnsi" w:eastAsiaTheme="minorEastAsia" w:hAnsiTheme="minorHAnsi" w:cstheme="minorBidi"/>
            <w:sz w:val="24"/>
          </w:rPr>
          <w:tab/>
        </w:r>
        <w:r w:rsidR="001A4061" w:rsidRPr="001A4061">
          <w:rPr>
            <w:rStyle w:val="ab"/>
            <w:sz w:val="24"/>
          </w:rPr>
          <w:t>Область применения</w:t>
        </w:r>
        <w:r w:rsidR="001A4061" w:rsidRPr="001A4061">
          <w:rPr>
            <w:webHidden/>
            <w:sz w:val="24"/>
          </w:rPr>
          <w:tab/>
        </w:r>
        <w:r w:rsidR="001A4061" w:rsidRPr="001A4061">
          <w:rPr>
            <w:webHidden/>
            <w:sz w:val="24"/>
          </w:rPr>
          <w:fldChar w:fldCharType="begin"/>
        </w:r>
        <w:r w:rsidR="001A4061" w:rsidRPr="001A4061">
          <w:rPr>
            <w:webHidden/>
            <w:sz w:val="24"/>
          </w:rPr>
          <w:instrText xml:space="preserve"> PAGEREF _Toc48752773 \h </w:instrText>
        </w:r>
        <w:r w:rsidR="001A4061" w:rsidRPr="001A4061">
          <w:rPr>
            <w:webHidden/>
            <w:sz w:val="24"/>
          </w:rPr>
        </w:r>
        <w:r w:rsidR="001A4061" w:rsidRPr="001A4061">
          <w:rPr>
            <w:webHidden/>
            <w:sz w:val="24"/>
          </w:rPr>
          <w:fldChar w:fldCharType="separate"/>
        </w:r>
        <w:r w:rsidR="001A4061" w:rsidRPr="001A4061">
          <w:rPr>
            <w:webHidden/>
            <w:sz w:val="24"/>
          </w:rPr>
          <w:t>1</w:t>
        </w:r>
        <w:r w:rsidR="001A4061" w:rsidRPr="001A4061">
          <w:rPr>
            <w:webHidden/>
            <w:sz w:val="24"/>
          </w:rPr>
          <w:fldChar w:fldCharType="end"/>
        </w:r>
      </w:hyperlink>
    </w:p>
    <w:p w14:paraId="3259F8A1" w14:textId="0FED8E9D" w:rsidR="001A4061" w:rsidRPr="001A4061" w:rsidRDefault="00E054C1" w:rsidP="001A4061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52774" w:history="1">
        <w:r w:rsidR="001A4061" w:rsidRPr="001A4061">
          <w:rPr>
            <w:rStyle w:val="ab"/>
            <w:sz w:val="24"/>
          </w:rPr>
          <w:t>2</w:t>
        </w:r>
        <w:r w:rsidR="001A4061" w:rsidRPr="001A4061">
          <w:rPr>
            <w:rFonts w:asciiTheme="minorHAnsi" w:eastAsiaTheme="minorEastAsia" w:hAnsiTheme="minorHAnsi" w:cstheme="minorBidi"/>
            <w:sz w:val="24"/>
          </w:rPr>
          <w:tab/>
        </w:r>
        <w:r w:rsidR="001A4061" w:rsidRPr="001A4061">
          <w:rPr>
            <w:rStyle w:val="ab"/>
            <w:sz w:val="24"/>
          </w:rPr>
          <w:t>Нормативные ссылки</w:t>
        </w:r>
        <w:r w:rsidR="001A4061" w:rsidRPr="001A4061">
          <w:rPr>
            <w:webHidden/>
            <w:sz w:val="24"/>
          </w:rPr>
          <w:tab/>
        </w:r>
        <w:r w:rsidR="001A4061" w:rsidRPr="001A4061">
          <w:rPr>
            <w:webHidden/>
            <w:sz w:val="24"/>
          </w:rPr>
          <w:fldChar w:fldCharType="begin"/>
        </w:r>
        <w:r w:rsidR="001A4061" w:rsidRPr="001A4061">
          <w:rPr>
            <w:webHidden/>
            <w:sz w:val="24"/>
          </w:rPr>
          <w:instrText xml:space="preserve"> PAGEREF _Toc48752774 \h </w:instrText>
        </w:r>
        <w:r w:rsidR="001A4061" w:rsidRPr="001A4061">
          <w:rPr>
            <w:webHidden/>
            <w:sz w:val="24"/>
          </w:rPr>
        </w:r>
        <w:r w:rsidR="001A4061" w:rsidRPr="001A4061">
          <w:rPr>
            <w:webHidden/>
            <w:sz w:val="24"/>
          </w:rPr>
          <w:fldChar w:fldCharType="separate"/>
        </w:r>
        <w:r w:rsidR="001A4061" w:rsidRPr="001A4061">
          <w:rPr>
            <w:webHidden/>
            <w:sz w:val="24"/>
          </w:rPr>
          <w:t>1</w:t>
        </w:r>
        <w:r w:rsidR="001A4061" w:rsidRPr="001A4061">
          <w:rPr>
            <w:webHidden/>
            <w:sz w:val="24"/>
          </w:rPr>
          <w:fldChar w:fldCharType="end"/>
        </w:r>
      </w:hyperlink>
    </w:p>
    <w:p w14:paraId="40A408F6" w14:textId="170F7879" w:rsidR="001A4061" w:rsidRPr="001A4061" w:rsidRDefault="00E054C1" w:rsidP="001A4061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52775" w:history="1">
        <w:r w:rsidR="001A4061" w:rsidRPr="001A4061">
          <w:rPr>
            <w:rStyle w:val="ab"/>
            <w:sz w:val="24"/>
          </w:rPr>
          <w:t>3</w:t>
        </w:r>
        <w:r w:rsidR="001A4061" w:rsidRPr="001A4061">
          <w:rPr>
            <w:rFonts w:asciiTheme="minorHAnsi" w:eastAsiaTheme="minorEastAsia" w:hAnsiTheme="minorHAnsi" w:cstheme="minorBidi"/>
            <w:sz w:val="24"/>
          </w:rPr>
          <w:tab/>
        </w:r>
        <w:r w:rsidR="001A4061" w:rsidRPr="001A4061">
          <w:rPr>
            <w:rStyle w:val="ab"/>
            <w:sz w:val="24"/>
          </w:rPr>
          <w:t>Технические требования</w:t>
        </w:r>
        <w:r w:rsidR="001A4061" w:rsidRPr="001A4061">
          <w:rPr>
            <w:webHidden/>
            <w:sz w:val="24"/>
          </w:rPr>
          <w:tab/>
        </w:r>
        <w:r w:rsidR="001A4061" w:rsidRPr="001A4061">
          <w:rPr>
            <w:webHidden/>
            <w:sz w:val="24"/>
          </w:rPr>
          <w:fldChar w:fldCharType="begin"/>
        </w:r>
        <w:r w:rsidR="001A4061" w:rsidRPr="001A4061">
          <w:rPr>
            <w:webHidden/>
            <w:sz w:val="24"/>
          </w:rPr>
          <w:instrText xml:space="preserve"> PAGEREF _Toc48752775 \h </w:instrText>
        </w:r>
        <w:r w:rsidR="001A4061" w:rsidRPr="001A4061">
          <w:rPr>
            <w:webHidden/>
            <w:sz w:val="24"/>
          </w:rPr>
        </w:r>
        <w:r w:rsidR="001A4061" w:rsidRPr="001A4061">
          <w:rPr>
            <w:webHidden/>
            <w:sz w:val="24"/>
          </w:rPr>
          <w:fldChar w:fldCharType="separate"/>
        </w:r>
        <w:r w:rsidR="001A4061" w:rsidRPr="001A4061">
          <w:rPr>
            <w:webHidden/>
            <w:sz w:val="24"/>
          </w:rPr>
          <w:t>2</w:t>
        </w:r>
        <w:r w:rsidR="001A4061" w:rsidRPr="001A4061">
          <w:rPr>
            <w:webHidden/>
            <w:sz w:val="24"/>
          </w:rPr>
          <w:fldChar w:fldCharType="end"/>
        </w:r>
      </w:hyperlink>
    </w:p>
    <w:p w14:paraId="6FF8A25A" w14:textId="359FDD29" w:rsidR="001A4061" w:rsidRPr="001A4061" w:rsidRDefault="00E054C1" w:rsidP="001A4061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52776" w:history="1">
        <w:r w:rsidR="001A4061" w:rsidRPr="001A4061">
          <w:rPr>
            <w:rStyle w:val="ab"/>
            <w:sz w:val="24"/>
          </w:rPr>
          <w:t>3.1</w:t>
        </w:r>
        <w:r w:rsidR="001A4061" w:rsidRPr="001A4061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1A4061" w:rsidRPr="001A4061">
          <w:rPr>
            <w:rStyle w:val="ab"/>
            <w:sz w:val="24"/>
          </w:rPr>
          <w:t>Изделия и заготовки</w:t>
        </w:r>
        <w:r w:rsidR="001A4061" w:rsidRPr="001A4061">
          <w:rPr>
            <w:webHidden/>
            <w:sz w:val="24"/>
          </w:rPr>
          <w:tab/>
        </w:r>
        <w:r w:rsidR="001A4061" w:rsidRPr="001A4061">
          <w:rPr>
            <w:webHidden/>
            <w:sz w:val="24"/>
          </w:rPr>
          <w:fldChar w:fldCharType="begin"/>
        </w:r>
        <w:r w:rsidR="001A4061" w:rsidRPr="001A4061">
          <w:rPr>
            <w:webHidden/>
            <w:sz w:val="24"/>
          </w:rPr>
          <w:instrText xml:space="preserve"> PAGEREF _Toc48752776 \h </w:instrText>
        </w:r>
        <w:r w:rsidR="001A4061" w:rsidRPr="001A4061">
          <w:rPr>
            <w:webHidden/>
            <w:sz w:val="24"/>
          </w:rPr>
        </w:r>
        <w:r w:rsidR="001A4061" w:rsidRPr="001A4061">
          <w:rPr>
            <w:webHidden/>
            <w:sz w:val="24"/>
          </w:rPr>
          <w:fldChar w:fldCharType="separate"/>
        </w:r>
        <w:r w:rsidR="001A4061" w:rsidRPr="001A4061">
          <w:rPr>
            <w:webHidden/>
            <w:sz w:val="24"/>
          </w:rPr>
          <w:t>2</w:t>
        </w:r>
        <w:r w:rsidR="001A4061" w:rsidRPr="001A4061">
          <w:rPr>
            <w:webHidden/>
            <w:sz w:val="24"/>
          </w:rPr>
          <w:fldChar w:fldCharType="end"/>
        </w:r>
      </w:hyperlink>
    </w:p>
    <w:p w14:paraId="3079407F" w14:textId="5B076549" w:rsidR="001A4061" w:rsidRPr="001A4061" w:rsidRDefault="00E054C1" w:rsidP="001A4061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52777" w:history="1">
        <w:r w:rsidR="001A4061" w:rsidRPr="001A4061">
          <w:rPr>
            <w:rStyle w:val="ab"/>
            <w:sz w:val="24"/>
          </w:rPr>
          <w:t>3.2</w:t>
        </w:r>
        <w:r w:rsidR="001A4061" w:rsidRPr="001A4061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1A4061" w:rsidRPr="001A4061">
          <w:rPr>
            <w:rStyle w:val="ab"/>
            <w:sz w:val="24"/>
          </w:rPr>
          <w:t>Виды изделий, типы конструкций и размеры</w:t>
        </w:r>
        <w:r w:rsidR="001A4061" w:rsidRPr="001A4061">
          <w:rPr>
            <w:webHidden/>
            <w:sz w:val="24"/>
          </w:rPr>
          <w:tab/>
        </w:r>
        <w:r w:rsidR="001A4061" w:rsidRPr="001A4061">
          <w:rPr>
            <w:webHidden/>
            <w:sz w:val="24"/>
          </w:rPr>
          <w:fldChar w:fldCharType="begin"/>
        </w:r>
        <w:r w:rsidR="001A4061" w:rsidRPr="001A4061">
          <w:rPr>
            <w:webHidden/>
            <w:sz w:val="24"/>
          </w:rPr>
          <w:instrText xml:space="preserve"> PAGEREF _Toc48752777 \h </w:instrText>
        </w:r>
        <w:r w:rsidR="001A4061" w:rsidRPr="001A4061">
          <w:rPr>
            <w:webHidden/>
            <w:sz w:val="24"/>
          </w:rPr>
        </w:r>
        <w:r w:rsidR="001A4061" w:rsidRPr="001A4061">
          <w:rPr>
            <w:webHidden/>
            <w:sz w:val="24"/>
          </w:rPr>
          <w:fldChar w:fldCharType="separate"/>
        </w:r>
        <w:r w:rsidR="001A4061" w:rsidRPr="001A4061">
          <w:rPr>
            <w:webHidden/>
            <w:sz w:val="24"/>
          </w:rPr>
          <w:t>2</w:t>
        </w:r>
        <w:r w:rsidR="001A4061" w:rsidRPr="001A4061">
          <w:rPr>
            <w:webHidden/>
            <w:sz w:val="24"/>
          </w:rPr>
          <w:fldChar w:fldCharType="end"/>
        </w:r>
      </w:hyperlink>
    </w:p>
    <w:p w14:paraId="36AC0DE5" w14:textId="0687A719" w:rsidR="001A4061" w:rsidRPr="001A4061" w:rsidRDefault="00E054C1" w:rsidP="001A4061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52778" w:history="1">
        <w:r w:rsidR="001A4061" w:rsidRPr="001A4061">
          <w:rPr>
            <w:rStyle w:val="ab"/>
            <w:sz w:val="24"/>
          </w:rPr>
          <w:t>3.3</w:t>
        </w:r>
        <w:r w:rsidR="001A4061" w:rsidRPr="001A4061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1A4061" w:rsidRPr="001A4061">
          <w:rPr>
            <w:rStyle w:val="ab"/>
            <w:sz w:val="24"/>
          </w:rPr>
          <w:t>Характеристики</w:t>
        </w:r>
        <w:r w:rsidR="001A4061" w:rsidRPr="001A4061">
          <w:rPr>
            <w:webHidden/>
            <w:sz w:val="24"/>
          </w:rPr>
          <w:tab/>
        </w:r>
        <w:r w:rsidR="001A4061" w:rsidRPr="001A4061">
          <w:rPr>
            <w:webHidden/>
            <w:sz w:val="24"/>
          </w:rPr>
          <w:fldChar w:fldCharType="begin"/>
        </w:r>
        <w:r w:rsidR="001A4061" w:rsidRPr="001A4061">
          <w:rPr>
            <w:webHidden/>
            <w:sz w:val="24"/>
          </w:rPr>
          <w:instrText xml:space="preserve"> PAGEREF _Toc48752778 \h </w:instrText>
        </w:r>
        <w:r w:rsidR="001A4061" w:rsidRPr="001A4061">
          <w:rPr>
            <w:webHidden/>
            <w:sz w:val="24"/>
          </w:rPr>
        </w:r>
        <w:r w:rsidR="001A4061" w:rsidRPr="001A4061">
          <w:rPr>
            <w:webHidden/>
            <w:sz w:val="24"/>
          </w:rPr>
          <w:fldChar w:fldCharType="separate"/>
        </w:r>
        <w:r w:rsidR="001A4061" w:rsidRPr="001A4061">
          <w:rPr>
            <w:webHidden/>
            <w:sz w:val="24"/>
          </w:rPr>
          <w:t>2</w:t>
        </w:r>
        <w:r w:rsidR="001A4061" w:rsidRPr="001A4061">
          <w:rPr>
            <w:webHidden/>
            <w:sz w:val="24"/>
          </w:rPr>
          <w:fldChar w:fldCharType="end"/>
        </w:r>
      </w:hyperlink>
    </w:p>
    <w:p w14:paraId="019DE828" w14:textId="1587D9C8" w:rsidR="001A4061" w:rsidRPr="001A4061" w:rsidRDefault="00E054C1" w:rsidP="001A4061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52779" w:history="1">
        <w:r w:rsidR="001A4061" w:rsidRPr="001A4061">
          <w:rPr>
            <w:rStyle w:val="ab"/>
            <w:sz w:val="24"/>
          </w:rPr>
          <w:t>3.4</w:t>
        </w:r>
        <w:r w:rsidR="001A4061" w:rsidRPr="001A4061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1A4061" w:rsidRPr="001A4061">
          <w:rPr>
            <w:rStyle w:val="ab"/>
            <w:sz w:val="24"/>
          </w:rPr>
          <w:t>Маркировка</w:t>
        </w:r>
        <w:r w:rsidR="001A4061" w:rsidRPr="001A4061">
          <w:rPr>
            <w:webHidden/>
            <w:sz w:val="24"/>
          </w:rPr>
          <w:tab/>
        </w:r>
        <w:r w:rsidR="001A4061" w:rsidRPr="001A4061">
          <w:rPr>
            <w:webHidden/>
            <w:sz w:val="24"/>
          </w:rPr>
          <w:fldChar w:fldCharType="begin"/>
        </w:r>
        <w:r w:rsidR="001A4061" w:rsidRPr="001A4061">
          <w:rPr>
            <w:webHidden/>
            <w:sz w:val="24"/>
          </w:rPr>
          <w:instrText xml:space="preserve"> PAGEREF _Toc48752779 \h </w:instrText>
        </w:r>
        <w:r w:rsidR="001A4061" w:rsidRPr="001A4061">
          <w:rPr>
            <w:webHidden/>
            <w:sz w:val="24"/>
          </w:rPr>
        </w:r>
        <w:r w:rsidR="001A4061" w:rsidRPr="001A4061">
          <w:rPr>
            <w:webHidden/>
            <w:sz w:val="24"/>
          </w:rPr>
          <w:fldChar w:fldCharType="separate"/>
        </w:r>
        <w:r w:rsidR="001A4061" w:rsidRPr="001A4061">
          <w:rPr>
            <w:webHidden/>
            <w:sz w:val="24"/>
          </w:rPr>
          <w:t>4</w:t>
        </w:r>
        <w:r w:rsidR="001A4061" w:rsidRPr="001A4061">
          <w:rPr>
            <w:webHidden/>
            <w:sz w:val="24"/>
          </w:rPr>
          <w:fldChar w:fldCharType="end"/>
        </w:r>
      </w:hyperlink>
    </w:p>
    <w:p w14:paraId="21DFF178" w14:textId="0E5165DE" w:rsidR="001A4061" w:rsidRPr="001A4061" w:rsidRDefault="00E054C1" w:rsidP="001A4061">
      <w:pPr>
        <w:pStyle w:val="20"/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52780" w:history="1">
        <w:r w:rsidR="001A4061" w:rsidRPr="001A4061">
          <w:rPr>
            <w:rStyle w:val="ab"/>
            <w:sz w:val="24"/>
          </w:rPr>
          <w:t>3.5</w:t>
        </w:r>
        <w:r w:rsidR="001A4061" w:rsidRPr="001A4061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1A4061" w:rsidRPr="001A4061">
          <w:rPr>
            <w:rStyle w:val="ab"/>
            <w:sz w:val="24"/>
          </w:rPr>
          <w:t>Упаковка</w:t>
        </w:r>
        <w:r w:rsidR="001A4061" w:rsidRPr="001A4061">
          <w:rPr>
            <w:webHidden/>
            <w:sz w:val="24"/>
          </w:rPr>
          <w:tab/>
        </w:r>
        <w:r w:rsidR="001A4061" w:rsidRPr="001A4061">
          <w:rPr>
            <w:webHidden/>
            <w:sz w:val="24"/>
          </w:rPr>
          <w:fldChar w:fldCharType="begin"/>
        </w:r>
        <w:r w:rsidR="001A4061" w:rsidRPr="001A4061">
          <w:rPr>
            <w:webHidden/>
            <w:sz w:val="24"/>
          </w:rPr>
          <w:instrText xml:space="preserve"> PAGEREF _Toc48752780 \h </w:instrText>
        </w:r>
        <w:r w:rsidR="001A4061" w:rsidRPr="001A4061">
          <w:rPr>
            <w:webHidden/>
            <w:sz w:val="24"/>
          </w:rPr>
        </w:r>
        <w:r w:rsidR="001A4061" w:rsidRPr="001A4061">
          <w:rPr>
            <w:webHidden/>
            <w:sz w:val="24"/>
          </w:rPr>
          <w:fldChar w:fldCharType="separate"/>
        </w:r>
        <w:r w:rsidR="001A4061" w:rsidRPr="001A4061">
          <w:rPr>
            <w:webHidden/>
            <w:sz w:val="24"/>
          </w:rPr>
          <w:t>4</w:t>
        </w:r>
        <w:r w:rsidR="001A4061" w:rsidRPr="001A4061">
          <w:rPr>
            <w:webHidden/>
            <w:sz w:val="24"/>
          </w:rPr>
          <w:fldChar w:fldCharType="end"/>
        </w:r>
      </w:hyperlink>
    </w:p>
    <w:p w14:paraId="273F3F25" w14:textId="06059727" w:rsidR="001A4061" w:rsidRPr="001A4061" w:rsidRDefault="00E054C1" w:rsidP="001A4061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52781" w:history="1">
        <w:r w:rsidR="001A4061" w:rsidRPr="001A4061">
          <w:rPr>
            <w:rStyle w:val="ab"/>
            <w:sz w:val="24"/>
          </w:rPr>
          <w:t>4</w:t>
        </w:r>
        <w:r w:rsidR="001A4061" w:rsidRPr="001A4061">
          <w:rPr>
            <w:rFonts w:asciiTheme="minorHAnsi" w:eastAsiaTheme="minorEastAsia" w:hAnsiTheme="minorHAnsi" w:cstheme="minorBidi"/>
            <w:sz w:val="24"/>
          </w:rPr>
          <w:tab/>
        </w:r>
        <w:r w:rsidR="001A4061" w:rsidRPr="001A4061">
          <w:rPr>
            <w:rStyle w:val="ab"/>
            <w:sz w:val="24"/>
          </w:rPr>
          <w:t>Правила приемки</w:t>
        </w:r>
        <w:r w:rsidR="001A4061" w:rsidRPr="001A4061">
          <w:rPr>
            <w:webHidden/>
            <w:sz w:val="24"/>
          </w:rPr>
          <w:tab/>
        </w:r>
        <w:r w:rsidR="001A4061" w:rsidRPr="001A4061">
          <w:rPr>
            <w:webHidden/>
            <w:sz w:val="24"/>
          </w:rPr>
          <w:fldChar w:fldCharType="begin"/>
        </w:r>
        <w:r w:rsidR="001A4061" w:rsidRPr="001A4061">
          <w:rPr>
            <w:webHidden/>
            <w:sz w:val="24"/>
          </w:rPr>
          <w:instrText xml:space="preserve"> PAGEREF _Toc48752781 \h </w:instrText>
        </w:r>
        <w:r w:rsidR="001A4061" w:rsidRPr="001A4061">
          <w:rPr>
            <w:webHidden/>
            <w:sz w:val="24"/>
          </w:rPr>
        </w:r>
        <w:r w:rsidR="001A4061" w:rsidRPr="001A4061">
          <w:rPr>
            <w:webHidden/>
            <w:sz w:val="24"/>
          </w:rPr>
          <w:fldChar w:fldCharType="separate"/>
        </w:r>
        <w:r w:rsidR="001A4061" w:rsidRPr="001A4061">
          <w:rPr>
            <w:webHidden/>
            <w:sz w:val="24"/>
          </w:rPr>
          <w:t>5</w:t>
        </w:r>
        <w:r w:rsidR="001A4061" w:rsidRPr="001A4061">
          <w:rPr>
            <w:webHidden/>
            <w:sz w:val="24"/>
          </w:rPr>
          <w:fldChar w:fldCharType="end"/>
        </w:r>
      </w:hyperlink>
    </w:p>
    <w:p w14:paraId="40663669" w14:textId="11E3663A" w:rsidR="001A4061" w:rsidRPr="001A4061" w:rsidRDefault="00E054C1" w:rsidP="001A4061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52782" w:history="1">
        <w:r w:rsidR="001A4061" w:rsidRPr="001A4061">
          <w:rPr>
            <w:rStyle w:val="ab"/>
            <w:sz w:val="24"/>
          </w:rPr>
          <w:t>5</w:t>
        </w:r>
        <w:r w:rsidR="001A4061" w:rsidRPr="001A4061">
          <w:rPr>
            <w:rFonts w:asciiTheme="minorHAnsi" w:eastAsiaTheme="minorEastAsia" w:hAnsiTheme="minorHAnsi" w:cstheme="minorBidi"/>
            <w:sz w:val="24"/>
          </w:rPr>
          <w:tab/>
        </w:r>
        <w:r w:rsidR="001A4061" w:rsidRPr="001A4061">
          <w:rPr>
            <w:rStyle w:val="ab"/>
            <w:sz w:val="24"/>
          </w:rPr>
          <w:t>Методы испытания</w:t>
        </w:r>
        <w:r w:rsidR="001A4061" w:rsidRPr="001A4061">
          <w:rPr>
            <w:webHidden/>
            <w:sz w:val="24"/>
          </w:rPr>
          <w:tab/>
        </w:r>
        <w:r w:rsidR="001A4061" w:rsidRPr="001A4061">
          <w:rPr>
            <w:webHidden/>
            <w:sz w:val="24"/>
          </w:rPr>
          <w:fldChar w:fldCharType="begin"/>
        </w:r>
        <w:r w:rsidR="001A4061" w:rsidRPr="001A4061">
          <w:rPr>
            <w:webHidden/>
            <w:sz w:val="24"/>
          </w:rPr>
          <w:instrText xml:space="preserve"> PAGEREF _Toc48752782 \h </w:instrText>
        </w:r>
        <w:r w:rsidR="001A4061" w:rsidRPr="001A4061">
          <w:rPr>
            <w:webHidden/>
            <w:sz w:val="24"/>
          </w:rPr>
        </w:r>
        <w:r w:rsidR="001A4061" w:rsidRPr="001A4061">
          <w:rPr>
            <w:webHidden/>
            <w:sz w:val="24"/>
          </w:rPr>
          <w:fldChar w:fldCharType="separate"/>
        </w:r>
        <w:r w:rsidR="001A4061" w:rsidRPr="001A4061">
          <w:rPr>
            <w:webHidden/>
            <w:sz w:val="24"/>
          </w:rPr>
          <w:t>5</w:t>
        </w:r>
        <w:r w:rsidR="001A4061" w:rsidRPr="001A4061">
          <w:rPr>
            <w:webHidden/>
            <w:sz w:val="24"/>
          </w:rPr>
          <w:fldChar w:fldCharType="end"/>
        </w:r>
      </w:hyperlink>
    </w:p>
    <w:p w14:paraId="2C4232AD" w14:textId="755727A3" w:rsidR="001A4061" w:rsidRPr="001A4061" w:rsidRDefault="00E054C1" w:rsidP="001A4061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52783" w:history="1">
        <w:r w:rsidR="001A4061" w:rsidRPr="001A4061">
          <w:rPr>
            <w:rStyle w:val="ab"/>
            <w:sz w:val="24"/>
          </w:rPr>
          <w:t>6</w:t>
        </w:r>
        <w:r w:rsidR="001A4061" w:rsidRPr="001A4061">
          <w:rPr>
            <w:rFonts w:asciiTheme="minorHAnsi" w:eastAsiaTheme="minorEastAsia" w:hAnsiTheme="minorHAnsi" w:cstheme="minorBidi"/>
            <w:sz w:val="24"/>
          </w:rPr>
          <w:tab/>
        </w:r>
        <w:r w:rsidR="001A4061" w:rsidRPr="001A4061">
          <w:rPr>
            <w:rStyle w:val="ab"/>
            <w:sz w:val="24"/>
          </w:rPr>
          <w:t>Транспортирование и хранение</w:t>
        </w:r>
        <w:r w:rsidR="001A4061" w:rsidRPr="001A4061">
          <w:rPr>
            <w:webHidden/>
            <w:sz w:val="24"/>
          </w:rPr>
          <w:tab/>
        </w:r>
        <w:r w:rsidR="001A4061" w:rsidRPr="001A4061">
          <w:rPr>
            <w:webHidden/>
            <w:sz w:val="24"/>
          </w:rPr>
          <w:fldChar w:fldCharType="begin"/>
        </w:r>
        <w:r w:rsidR="001A4061" w:rsidRPr="001A4061">
          <w:rPr>
            <w:webHidden/>
            <w:sz w:val="24"/>
          </w:rPr>
          <w:instrText xml:space="preserve"> PAGEREF _Toc48752783 \h </w:instrText>
        </w:r>
        <w:r w:rsidR="001A4061" w:rsidRPr="001A4061">
          <w:rPr>
            <w:webHidden/>
            <w:sz w:val="24"/>
          </w:rPr>
        </w:r>
        <w:r w:rsidR="001A4061" w:rsidRPr="001A4061">
          <w:rPr>
            <w:webHidden/>
            <w:sz w:val="24"/>
          </w:rPr>
          <w:fldChar w:fldCharType="separate"/>
        </w:r>
        <w:r w:rsidR="001A4061" w:rsidRPr="001A4061">
          <w:rPr>
            <w:webHidden/>
            <w:sz w:val="24"/>
          </w:rPr>
          <w:t>5</w:t>
        </w:r>
        <w:r w:rsidR="001A4061" w:rsidRPr="001A4061">
          <w:rPr>
            <w:webHidden/>
            <w:sz w:val="24"/>
          </w:rPr>
          <w:fldChar w:fldCharType="end"/>
        </w:r>
      </w:hyperlink>
    </w:p>
    <w:p w14:paraId="029ECE73" w14:textId="3FB59C7D" w:rsidR="001A4061" w:rsidRPr="001A4061" w:rsidRDefault="00E054C1" w:rsidP="001A4061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52784" w:history="1">
        <w:r w:rsidR="001A4061" w:rsidRPr="001A4061">
          <w:rPr>
            <w:rStyle w:val="ab"/>
            <w:sz w:val="24"/>
          </w:rPr>
          <w:t>Приложение А</w:t>
        </w:r>
        <w:r w:rsidR="001A4061" w:rsidRPr="001A4061">
          <w:rPr>
            <w:rStyle w:val="ab"/>
            <w:i/>
            <w:sz w:val="24"/>
          </w:rPr>
          <w:t xml:space="preserve"> (информационное) </w:t>
        </w:r>
        <w:r w:rsidR="001A4061" w:rsidRPr="001A4061">
          <w:rPr>
            <w:rStyle w:val="ab"/>
            <w:sz w:val="24"/>
          </w:rPr>
          <w:t>Перечень изделий учебного и хозяйственного назначения из древесины</w:t>
        </w:r>
        <w:r w:rsidR="001A4061" w:rsidRPr="001A4061">
          <w:rPr>
            <w:webHidden/>
            <w:sz w:val="24"/>
          </w:rPr>
          <w:tab/>
        </w:r>
        <w:r w:rsidR="001A4061" w:rsidRPr="001A4061">
          <w:rPr>
            <w:webHidden/>
            <w:sz w:val="24"/>
          </w:rPr>
          <w:fldChar w:fldCharType="begin"/>
        </w:r>
        <w:r w:rsidR="001A4061" w:rsidRPr="001A4061">
          <w:rPr>
            <w:webHidden/>
            <w:sz w:val="24"/>
          </w:rPr>
          <w:instrText xml:space="preserve"> PAGEREF _Toc48752784 \h </w:instrText>
        </w:r>
        <w:r w:rsidR="001A4061" w:rsidRPr="001A4061">
          <w:rPr>
            <w:webHidden/>
            <w:sz w:val="24"/>
          </w:rPr>
        </w:r>
        <w:r w:rsidR="001A4061" w:rsidRPr="001A4061">
          <w:rPr>
            <w:webHidden/>
            <w:sz w:val="24"/>
          </w:rPr>
          <w:fldChar w:fldCharType="separate"/>
        </w:r>
        <w:r w:rsidR="001A4061" w:rsidRPr="001A4061">
          <w:rPr>
            <w:webHidden/>
            <w:sz w:val="24"/>
          </w:rPr>
          <w:t>7</w:t>
        </w:r>
        <w:r w:rsidR="001A4061" w:rsidRPr="001A4061">
          <w:rPr>
            <w:webHidden/>
            <w:sz w:val="24"/>
          </w:rPr>
          <w:fldChar w:fldCharType="end"/>
        </w:r>
      </w:hyperlink>
    </w:p>
    <w:p w14:paraId="2977EC40" w14:textId="77777777" w:rsidR="00B3255F" w:rsidRPr="001B0A5F" w:rsidRDefault="00BF396E" w:rsidP="001B0A5F">
      <w:pPr>
        <w:tabs>
          <w:tab w:val="left" w:pos="284"/>
          <w:tab w:val="left" w:pos="1276"/>
        </w:tabs>
        <w:autoSpaceDE w:val="0"/>
        <w:autoSpaceDN w:val="0"/>
        <w:adjustRightInd w:val="0"/>
        <w:spacing w:before="120" w:after="120"/>
        <w:jc w:val="center"/>
        <w:rPr>
          <w:b/>
          <w:sz w:val="24"/>
        </w:rPr>
      </w:pPr>
      <w:r w:rsidRPr="001A4061">
        <w:rPr>
          <w:b/>
          <w:bCs/>
          <w:sz w:val="24"/>
        </w:rPr>
        <w:fldChar w:fldCharType="end"/>
      </w:r>
    </w:p>
    <w:p w14:paraId="78AF169B" w14:textId="77777777" w:rsidR="0051794E" w:rsidRPr="001B0A5F" w:rsidRDefault="0051794E" w:rsidP="001B0A5F">
      <w:pPr>
        <w:keepNext/>
        <w:tabs>
          <w:tab w:val="left" w:pos="284"/>
          <w:tab w:val="left" w:pos="1276"/>
        </w:tabs>
        <w:spacing w:before="120" w:after="120"/>
        <w:jc w:val="center"/>
        <w:rPr>
          <w:b/>
          <w:sz w:val="24"/>
        </w:rPr>
      </w:pPr>
    </w:p>
    <w:p w14:paraId="700343D3" w14:textId="77777777" w:rsidR="00205DDC" w:rsidRPr="0051794E" w:rsidRDefault="00205DDC" w:rsidP="001A4061">
      <w:pPr>
        <w:pStyle w:val="12"/>
        <w:rPr>
          <w:rStyle w:val="ab"/>
          <w:sz w:val="24"/>
          <w:u w:val="none"/>
          <w:lang w:val="kk-KZ"/>
        </w:rPr>
      </w:pPr>
    </w:p>
    <w:p w14:paraId="484DD7E2" w14:textId="77777777" w:rsidR="00DE3B36" w:rsidRDefault="00DE3B36" w:rsidP="00DE3B36">
      <w:pPr>
        <w:ind w:firstLine="567"/>
        <w:rPr>
          <w:sz w:val="24"/>
        </w:rPr>
      </w:pPr>
    </w:p>
    <w:p w14:paraId="6D5FD809" w14:textId="77777777" w:rsidR="00F07E0E" w:rsidRPr="004E5AB6" w:rsidRDefault="00F07E0E" w:rsidP="00DE3B36">
      <w:pPr>
        <w:ind w:firstLine="567"/>
        <w:rPr>
          <w:sz w:val="24"/>
        </w:rPr>
        <w:sectPr w:rsidR="00F07E0E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10EFB06F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565039CF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69E29BB3" w14:textId="77777777" w:rsidR="00DE3044" w:rsidRPr="00DE3044" w:rsidRDefault="00DE3044" w:rsidP="00DE3044">
      <w:pPr>
        <w:spacing w:line="276" w:lineRule="auto"/>
        <w:jc w:val="center"/>
        <w:rPr>
          <w:b/>
          <w:sz w:val="24"/>
        </w:rPr>
      </w:pPr>
      <w:r>
        <w:rPr>
          <w:b/>
          <w:bCs/>
          <w:color w:val="000000"/>
          <w:sz w:val="24"/>
          <w:lang w:val="kk-KZ"/>
        </w:rPr>
        <w:t>ИЗДЕЛИЯ И ЗАГОТОВКИ КУЛЬТУРНО-БЫТОВОГО И ХОЗЯЙСТВЕННОГО НАЗНАЧЕНИЯ ИЗ ДРЕВЕСИНЫ</w:t>
      </w:r>
      <w:r>
        <w:rPr>
          <w:b/>
          <w:bCs/>
          <w:color w:val="000000"/>
          <w:sz w:val="24"/>
        </w:rPr>
        <w:t>, ДРЕВЕСНЫХ МАТЕРИАЛОВ</w:t>
      </w:r>
    </w:p>
    <w:p w14:paraId="357C0442" w14:textId="77777777" w:rsidR="00DE3044" w:rsidRPr="00FE0BD0" w:rsidRDefault="00DE3044" w:rsidP="00DE3044">
      <w:pPr>
        <w:spacing w:line="276" w:lineRule="auto"/>
        <w:jc w:val="center"/>
        <w:rPr>
          <w:b/>
          <w:sz w:val="24"/>
        </w:rPr>
      </w:pPr>
    </w:p>
    <w:p w14:paraId="71BC36D5" w14:textId="77777777" w:rsidR="00DE3044" w:rsidRPr="00345776" w:rsidRDefault="00DE3044" w:rsidP="00DE3044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Технические условия</w:t>
      </w:r>
    </w:p>
    <w:p w14:paraId="178C2B06" w14:textId="77777777"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14:paraId="775B4EC2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введения  ________________ </w:t>
      </w:r>
    </w:p>
    <w:p w14:paraId="04E9508E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05C4169B" w14:textId="77777777" w:rsidR="00A321B1" w:rsidRDefault="00A321B1" w:rsidP="00342E7E">
      <w:pPr>
        <w:ind w:firstLine="567"/>
        <w:rPr>
          <w:sz w:val="20"/>
          <w:szCs w:val="20"/>
        </w:rPr>
      </w:pPr>
    </w:p>
    <w:p w14:paraId="4EA3E291" w14:textId="77777777" w:rsidR="00190D2A" w:rsidRPr="007E673B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48752773"/>
      <w:r w:rsidRPr="007E673B">
        <w:rPr>
          <w:sz w:val="24"/>
          <w:szCs w:val="24"/>
        </w:rPr>
        <w:t>Область применения</w:t>
      </w:r>
      <w:bookmarkEnd w:id="6"/>
    </w:p>
    <w:p w14:paraId="2FBBADB9" w14:textId="77777777" w:rsidR="00DE3044" w:rsidRPr="00DE3044" w:rsidRDefault="00DE3044" w:rsidP="00DE3044">
      <w:pPr>
        <w:ind w:firstLine="567"/>
        <w:rPr>
          <w:sz w:val="24"/>
        </w:rPr>
      </w:pPr>
      <w:bookmarkStart w:id="7" w:name="SUB104"/>
      <w:bookmarkEnd w:id="7"/>
    </w:p>
    <w:p w14:paraId="4E5E40DF" w14:textId="5A51D75F" w:rsidR="009F7C34" w:rsidRPr="00DE3044" w:rsidRDefault="00DE3044" w:rsidP="00DE3044">
      <w:pPr>
        <w:ind w:firstLine="567"/>
        <w:rPr>
          <w:sz w:val="24"/>
        </w:rPr>
      </w:pPr>
      <w:r w:rsidRPr="00DE3044">
        <w:rPr>
          <w:sz w:val="24"/>
        </w:rPr>
        <w:t>Настоящий стандарт распространяется на изделия и заготовки учебного и хозяйственного назначения из древесины и древесных материалов.</w:t>
      </w:r>
    </w:p>
    <w:p w14:paraId="10C0474F" w14:textId="77777777" w:rsidR="00DE3044" w:rsidRDefault="00DE3044" w:rsidP="00DE3044">
      <w:pPr>
        <w:ind w:firstLine="567"/>
        <w:rPr>
          <w:sz w:val="24"/>
        </w:rPr>
      </w:pPr>
    </w:p>
    <w:p w14:paraId="10EB7BA3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8" w:name="_Toc428970550"/>
      <w:bookmarkStart w:id="9" w:name="_Toc48752774"/>
      <w:r w:rsidRPr="002D7818">
        <w:rPr>
          <w:sz w:val="24"/>
          <w:szCs w:val="24"/>
        </w:rPr>
        <w:t>Нормативные ссылки</w:t>
      </w:r>
      <w:bookmarkEnd w:id="8"/>
      <w:bookmarkEnd w:id="9"/>
    </w:p>
    <w:p w14:paraId="34F2E0C6" w14:textId="77777777" w:rsidR="00B83207" w:rsidRDefault="00B83207" w:rsidP="00B83207">
      <w:pPr>
        <w:ind w:firstLine="567"/>
        <w:rPr>
          <w:sz w:val="24"/>
        </w:rPr>
      </w:pPr>
    </w:p>
    <w:p w14:paraId="64A5ED7C" w14:textId="77777777" w:rsidR="00B83207" w:rsidRPr="0069329B" w:rsidRDefault="00B83207" w:rsidP="00B83207">
      <w:pPr>
        <w:ind w:firstLine="567"/>
        <w:rPr>
          <w:sz w:val="24"/>
        </w:rPr>
      </w:pPr>
      <w:r>
        <w:rPr>
          <w:sz w:val="24"/>
        </w:rPr>
        <w:t xml:space="preserve">Для применения настоящего стандарта необходимы </w:t>
      </w:r>
      <w:r w:rsidRPr="002D7818">
        <w:rPr>
          <w:sz w:val="24"/>
          <w:lang w:val="fr-FR"/>
        </w:rPr>
        <w:t xml:space="preserve">следующие </w:t>
      </w:r>
      <w:r w:rsidR="00CF173B" w:rsidRPr="002D7818">
        <w:rPr>
          <w:sz w:val="24"/>
          <w:lang w:val="fr-FR"/>
        </w:rPr>
        <w:t xml:space="preserve">ссылочные </w:t>
      </w:r>
      <w:r w:rsidR="00CF173B" w:rsidRPr="0069329B">
        <w:rPr>
          <w:sz w:val="24"/>
          <w:lang w:val="fr-FR"/>
        </w:rPr>
        <w:t>документы</w:t>
      </w:r>
      <w:r w:rsidRPr="0069329B">
        <w:rPr>
          <w:sz w:val="24"/>
          <w:lang w:val="fr-FR"/>
        </w:rPr>
        <w:t xml:space="preserve">. </w:t>
      </w:r>
      <w:r w:rsidRPr="0069329B">
        <w:rPr>
          <w:sz w:val="24"/>
        </w:rPr>
        <w:t>Д</w:t>
      </w:r>
      <w:r w:rsidRPr="0069329B">
        <w:rPr>
          <w:sz w:val="24"/>
          <w:lang w:val="fr-FR"/>
        </w:rPr>
        <w:t>ля</w:t>
      </w:r>
      <w:r w:rsidR="00CF173B" w:rsidRPr="0069329B">
        <w:rPr>
          <w:sz w:val="24"/>
          <w:lang w:val="kk-KZ"/>
        </w:rPr>
        <w:t xml:space="preserve"> </w:t>
      </w:r>
      <w:r w:rsidRPr="0069329B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 w:rsidRPr="0069329B">
        <w:rPr>
          <w:sz w:val="24"/>
        </w:rPr>
        <w:t>):</w:t>
      </w:r>
    </w:p>
    <w:p w14:paraId="44E99797" w14:textId="77F4024A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15.009–91 Система разработки и постановки продукции на производство. Непродовольственные товары народного потребления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50695DB6" w14:textId="589D66EA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99–</w:t>
      </w:r>
      <w:r w:rsidR="003D1D4A" w:rsidRPr="00E054C1">
        <w:rPr>
          <w:sz w:val="24"/>
        </w:rPr>
        <w:t>201</w:t>
      </w:r>
      <w:r w:rsidRPr="003D1D4A">
        <w:rPr>
          <w:sz w:val="24"/>
        </w:rPr>
        <w:t>6 Шпон лущеный. Технические условия</w:t>
      </w:r>
      <w:r w:rsidR="00092856">
        <w:rPr>
          <w:sz w:val="24"/>
        </w:rPr>
        <w:t>.</w:t>
      </w:r>
    </w:p>
    <w:p w14:paraId="753CF17F" w14:textId="2981F3FA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2140–81 Видимые пороки древесины. Классификация, термины и определения, способы измерения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3E0981EF" w14:textId="797996E8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2228–81 Бумага мешочная.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0DCA7DC7" w14:textId="489F415C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2695–83 Пиломатериалы лиственных пород.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2C47E781" w14:textId="209B42A9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2977–82 Шпон строганый.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5D88F9C8" w14:textId="7F5917DF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2991–85 Ящики дощатые неразборные для грузов массой до 500 кг. Общие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6AE35727" w14:textId="17F5B4FC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3916.1–</w:t>
      </w:r>
      <w:r w:rsidR="003D1D4A" w:rsidRPr="003D1D4A">
        <w:rPr>
          <w:sz w:val="24"/>
        </w:rPr>
        <w:t>2018</w:t>
      </w:r>
      <w:r w:rsidRPr="003D1D4A">
        <w:rPr>
          <w:sz w:val="24"/>
        </w:rPr>
        <w:t xml:space="preserve"> Фанера общего назначения с наружными слоями из шпона лиственных пород.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2E9369C8" w14:textId="482CDB79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3916.2–</w:t>
      </w:r>
      <w:r w:rsidR="003D1D4A" w:rsidRPr="003D1D4A">
        <w:rPr>
          <w:sz w:val="24"/>
        </w:rPr>
        <w:t>2018</w:t>
      </w:r>
      <w:r w:rsidRPr="003D1D4A">
        <w:rPr>
          <w:sz w:val="24"/>
        </w:rPr>
        <w:t xml:space="preserve"> Фанера общего назначения с наружными слоями из шпона хвойных пород.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684DE5CF" w14:textId="7BEC8612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4598–</w:t>
      </w:r>
      <w:r w:rsidR="003D1D4A" w:rsidRPr="00E054C1">
        <w:rPr>
          <w:sz w:val="24"/>
        </w:rPr>
        <w:t>2018</w:t>
      </w:r>
      <w:r w:rsidRPr="003D1D4A">
        <w:rPr>
          <w:sz w:val="24"/>
        </w:rPr>
        <w:t xml:space="preserve"> Плиты древесноволокнистые.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0F763355" w14:textId="3BE06DEE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5959–80 Ящики из листовых древесных материалов неразборные для грузов массой до 200 кг. Общие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449C0464" w14:textId="2BE61403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6465–76 Эмали ПФ-115.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3061593B" w14:textId="349A74AF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6564–84 Пиломатериалы и заготовки. Правила приемки, методы контроля, маркировка и транспортирование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21A8EB4D" w14:textId="247B1CE4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 xml:space="preserve">ГОСТ 6782.1–75 </w:t>
      </w:r>
      <w:proofErr w:type="spellStart"/>
      <w:r w:rsidRPr="003D1D4A">
        <w:rPr>
          <w:sz w:val="24"/>
        </w:rPr>
        <w:t>Пилопродукция</w:t>
      </w:r>
      <w:proofErr w:type="spellEnd"/>
      <w:r w:rsidRPr="003D1D4A">
        <w:rPr>
          <w:sz w:val="24"/>
        </w:rPr>
        <w:t xml:space="preserve"> из древесины хвойных пород. Величина усушки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6857ABA8" w14:textId="77777777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 xml:space="preserve">ГОСТ 6782.2–75 </w:t>
      </w:r>
      <w:proofErr w:type="spellStart"/>
      <w:r w:rsidRPr="003D1D4A">
        <w:rPr>
          <w:sz w:val="24"/>
        </w:rPr>
        <w:t>Пилопродукция</w:t>
      </w:r>
      <w:proofErr w:type="spellEnd"/>
      <w:r w:rsidRPr="003D1D4A">
        <w:rPr>
          <w:sz w:val="24"/>
        </w:rPr>
        <w:t xml:space="preserve"> из древесины лиственных пород. Величина усушки </w:t>
      </w:r>
    </w:p>
    <w:p w14:paraId="06613F33" w14:textId="22101CF7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6799–2005 Стеклоизделия для мебели.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5BC241F8" w14:textId="5F33E3CE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7307–</w:t>
      </w:r>
      <w:r w:rsidR="003D1D4A" w:rsidRPr="003D1D4A">
        <w:rPr>
          <w:sz w:val="24"/>
        </w:rPr>
        <w:t>2016</w:t>
      </w:r>
      <w:r w:rsidRPr="003D1D4A">
        <w:rPr>
          <w:sz w:val="24"/>
        </w:rPr>
        <w:t xml:space="preserve"> Детали из древесины и древесных материалов. Припуски на механическую обработку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4669BB02" w14:textId="64B738E4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8273–75 Бумага оберточная.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6138157D" w14:textId="640E619C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8486–86 Пиломатериалы хвойных пород.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4288D08E" w14:textId="77777777" w:rsidR="00092856" w:rsidRPr="003F54E8" w:rsidRDefault="00092856" w:rsidP="00092856">
      <w:pPr>
        <w:rPr>
          <w:sz w:val="24"/>
        </w:rPr>
      </w:pPr>
      <w:r w:rsidRPr="003F54E8">
        <w:rPr>
          <w:sz w:val="24"/>
        </w:rPr>
        <w:t>_____________________________________________________________________________</w:t>
      </w:r>
    </w:p>
    <w:p w14:paraId="15B5BBD8" w14:textId="77777777" w:rsidR="00092856" w:rsidRPr="001B4B8E" w:rsidRDefault="00092856" w:rsidP="00092856">
      <w:pPr>
        <w:ind w:firstLine="567"/>
        <w:rPr>
          <w:sz w:val="24"/>
        </w:rPr>
      </w:pPr>
      <w:r w:rsidRPr="00D07493">
        <w:rPr>
          <w:i/>
          <w:sz w:val="24"/>
        </w:rPr>
        <w:t>Проект</w:t>
      </w:r>
      <w:r w:rsidRPr="003F54E8">
        <w:rPr>
          <w:i/>
          <w:sz w:val="24"/>
        </w:rPr>
        <w:t xml:space="preserve">, </w:t>
      </w:r>
      <w:r w:rsidRPr="00D07493">
        <w:rPr>
          <w:i/>
          <w:sz w:val="24"/>
        </w:rPr>
        <w:t>редакция</w:t>
      </w:r>
      <w:r w:rsidRPr="003F54E8">
        <w:rPr>
          <w:i/>
          <w:sz w:val="24"/>
        </w:rPr>
        <w:t xml:space="preserve"> </w:t>
      </w:r>
      <w:r>
        <w:rPr>
          <w:i/>
          <w:sz w:val="24"/>
        </w:rPr>
        <w:t>1</w:t>
      </w:r>
    </w:p>
    <w:p w14:paraId="3F9D4D7A" w14:textId="16C39543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lastRenderedPageBreak/>
        <w:t>ГОСТ 8904–</w:t>
      </w:r>
      <w:r w:rsidR="003D1D4A" w:rsidRPr="003D1D4A">
        <w:rPr>
          <w:sz w:val="24"/>
        </w:rPr>
        <w:t>2014</w:t>
      </w:r>
      <w:r w:rsidRPr="003D1D4A">
        <w:rPr>
          <w:sz w:val="24"/>
        </w:rPr>
        <w:t xml:space="preserve"> Плиты древесноволокнистые твердые с лакокрасочным покрытием.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10B21ED6" w14:textId="6841DAEB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9142–</w:t>
      </w:r>
      <w:r w:rsidR="003D1D4A" w:rsidRPr="003D1D4A">
        <w:rPr>
          <w:sz w:val="24"/>
        </w:rPr>
        <w:t>2014</w:t>
      </w:r>
      <w:r w:rsidRPr="003D1D4A">
        <w:rPr>
          <w:sz w:val="24"/>
        </w:rPr>
        <w:t xml:space="preserve"> Ящики из гофрированного картона. Общие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1C559F3B" w14:textId="3FAE49A8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9621–72 Древесина слоистая клееная. Методы определения физических свойств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1BCA69B6" w14:textId="41785053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10354–82 Пленка полиэтиленовая.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3F462556" w14:textId="1C4C9324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10632–20</w:t>
      </w:r>
      <w:r w:rsidR="003D1D4A" w:rsidRPr="00092856">
        <w:rPr>
          <w:sz w:val="24"/>
        </w:rPr>
        <w:t>14</w:t>
      </w:r>
      <w:r w:rsidRPr="003D1D4A">
        <w:rPr>
          <w:sz w:val="24"/>
        </w:rPr>
        <w:t xml:space="preserve"> Плиты древесностружечные. Технические условия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01133341" w14:textId="40B58F24" w:rsidR="00DE3044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10634–88 Плиты древесностружечные. Методы определения физических свойств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44BCC9DD" w14:textId="1041215C" w:rsidR="001B4B8E" w:rsidRPr="003D1D4A" w:rsidRDefault="00DE3044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13715–78 Плиты столярные. Технические условия</w:t>
      </w:r>
      <w:r w:rsidR="00092856">
        <w:rPr>
          <w:sz w:val="24"/>
        </w:rPr>
        <w:t>.</w:t>
      </w:r>
    </w:p>
    <w:p w14:paraId="5CC2663C" w14:textId="2DA992A0" w:rsidR="003D1D4A" w:rsidRPr="003D1D4A" w:rsidRDefault="003D1D4A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14192–96 Маркировка грузов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28D8FDFD" w14:textId="5D6AD38C" w:rsidR="003D1D4A" w:rsidRPr="003D1D4A" w:rsidRDefault="003D1D4A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15612–2013 Изделия из древесины и древесных материалов. Методы определения параметров шероховатости поверхности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2794A5DC" w14:textId="5299D4F3" w:rsidR="003D1D4A" w:rsidRPr="003D1D4A" w:rsidRDefault="003D1D4A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 xml:space="preserve">ГОСТ </w:t>
      </w:r>
      <w:bookmarkStart w:id="10" w:name="_GoBack"/>
      <w:bookmarkEnd w:id="10"/>
      <w:r w:rsidRPr="003D1D4A">
        <w:rPr>
          <w:sz w:val="24"/>
        </w:rPr>
        <w:t>33120–2014 Конструкции деревянные клееные. Методы определения прочности клеевых соединений</w:t>
      </w:r>
      <w:r w:rsidR="00092856">
        <w:rPr>
          <w:sz w:val="24"/>
        </w:rPr>
        <w:t>.</w:t>
      </w:r>
    </w:p>
    <w:p w14:paraId="0CAB9F53" w14:textId="22A9B002" w:rsidR="003D1D4A" w:rsidRPr="003D1D4A" w:rsidRDefault="003D1D4A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16369–96 Пакеты транспортные лесоматериалов. Размеры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2F0BE1AF" w14:textId="62D1FD3D" w:rsidR="003D1D4A" w:rsidRPr="003D1D4A" w:rsidRDefault="003D1D4A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 xml:space="preserve">ГОСТ 16588–91 </w:t>
      </w:r>
      <w:proofErr w:type="spellStart"/>
      <w:r w:rsidRPr="003D1D4A">
        <w:rPr>
          <w:sz w:val="24"/>
        </w:rPr>
        <w:t>Пилопродукция</w:t>
      </w:r>
      <w:proofErr w:type="spellEnd"/>
      <w:r w:rsidRPr="003D1D4A">
        <w:rPr>
          <w:sz w:val="24"/>
        </w:rPr>
        <w:t xml:space="preserve"> и деревянные детали. Методы определения влажности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5BD3978D" w14:textId="2CECF610" w:rsidR="00092856" w:rsidRPr="003D1D4A" w:rsidRDefault="00092856" w:rsidP="00092856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 xml:space="preserve">ГОСТ </w:t>
      </w:r>
      <w:r>
        <w:rPr>
          <w:sz w:val="24"/>
        </w:rPr>
        <w:t>17716</w:t>
      </w:r>
      <w:r w:rsidRPr="003D1D4A">
        <w:rPr>
          <w:sz w:val="24"/>
        </w:rPr>
        <w:t>–201</w:t>
      </w:r>
      <w:r>
        <w:rPr>
          <w:sz w:val="24"/>
        </w:rPr>
        <w:t>4</w:t>
      </w:r>
      <w:r w:rsidRPr="003D1D4A">
        <w:rPr>
          <w:sz w:val="24"/>
        </w:rPr>
        <w:t xml:space="preserve"> Зеркала. Общие технические условия</w:t>
      </w:r>
      <w:r>
        <w:rPr>
          <w:sz w:val="24"/>
        </w:rPr>
        <w:t>.</w:t>
      </w:r>
    </w:p>
    <w:p w14:paraId="75DDC8B1" w14:textId="19A882AE" w:rsidR="003D1D4A" w:rsidRPr="003D1D4A" w:rsidRDefault="003D1D4A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 xml:space="preserve">ГОСТ 19041–85 Транспортные пакеты и блок-пакеты </w:t>
      </w:r>
      <w:proofErr w:type="spellStart"/>
      <w:r w:rsidRPr="003D1D4A">
        <w:rPr>
          <w:sz w:val="24"/>
        </w:rPr>
        <w:t>пилопродукции</w:t>
      </w:r>
      <w:proofErr w:type="spellEnd"/>
      <w:r w:rsidRPr="003D1D4A">
        <w:rPr>
          <w:sz w:val="24"/>
        </w:rPr>
        <w:t>. Пакетирование, маркировка, транспортирование и хранение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58693180" w14:textId="70AA0FE5" w:rsidR="003D1D4A" w:rsidRPr="003D1D4A" w:rsidRDefault="003D1D4A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 xml:space="preserve">ГОСТ 19414–90 Древесина клееная массивная. Общие требования </w:t>
      </w:r>
      <w:proofErr w:type="spellStart"/>
      <w:r w:rsidRPr="003D1D4A">
        <w:rPr>
          <w:sz w:val="24"/>
        </w:rPr>
        <w:t>кзубчатым</w:t>
      </w:r>
      <w:proofErr w:type="spellEnd"/>
      <w:r w:rsidRPr="003D1D4A">
        <w:rPr>
          <w:sz w:val="24"/>
        </w:rPr>
        <w:t xml:space="preserve"> клеевым соединениям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569CD770" w14:textId="4730B75B" w:rsidR="003D1D4A" w:rsidRPr="003D1D4A" w:rsidRDefault="003D1D4A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21100–93 Пакеты транспортные деталей деревянной тары. Размеры, формирование, маркировка, транспортирование и хранение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5A01B8A8" w14:textId="32F6FEF1" w:rsidR="003D1D4A" w:rsidRPr="003D1D4A" w:rsidRDefault="003D1D4A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>ГОСТ 24454–80 Пиломатериалы хвойных пород. Размеры</w:t>
      </w:r>
      <w:r w:rsidR="00092856">
        <w:rPr>
          <w:sz w:val="24"/>
        </w:rPr>
        <w:t>.</w:t>
      </w:r>
      <w:r w:rsidRPr="003D1D4A">
        <w:rPr>
          <w:sz w:val="24"/>
        </w:rPr>
        <w:t xml:space="preserve"> </w:t>
      </w:r>
    </w:p>
    <w:p w14:paraId="0F15DE20" w14:textId="1F36E02F" w:rsidR="003D1D4A" w:rsidRPr="003D1D4A" w:rsidRDefault="003D1D4A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3D1D4A">
        <w:rPr>
          <w:sz w:val="24"/>
        </w:rPr>
        <w:t xml:space="preserve">ГОСТ 32274–2013 Плиты древесные </w:t>
      </w:r>
      <w:proofErr w:type="spellStart"/>
      <w:r w:rsidRPr="003D1D4A">
        <w:rPr>
          <w:sz w:val="24"/>
        </w:rPr>
        <w:t>моноструктурные</w:t>
      </w:r>
      <w:proofErr w:type="spellEnd"/>
      <w:r w:rsidRPr="003D1D4A">
        <w:rPr>
          <w:sz w:val="24"/>
        </w:rPr>
        <w:t>. Технические условия</w:t>
      </w:r>
      <w:r w:rsidR="00092856">
        <w:rPr>
          <w:sz w:val="24"/>
        </w:rPr>
        <w:t>.</w:t>
      </w:r>
    </w:p>
    <w:p w14:paraId="04E05C44" w14:textId="3071645E" w:rsidR="00DE3044" w:rsidRDefault="00DE3044" w:rsidP="00DE3044">
      <w:pPr>
        <w:ind w:firstLine="567"/>
        <w:rPr>
          <w:sz w:val="24"/>
        </w:rPr>
      </w:pPr>
    </w:p>
    <w:p w14:paraId="199905D2" w14:textId="0CC1E4B8" w:rsidR="006A24B4" w:rsidRDefault="00BE385C" w:rsidP="006A24B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1" w:name="_Toc48752775"/>
      <w:r>
        <w:rPr>
          <w:sz w:val="24"/>
          <w:szCs w:val="24"/>
        </w:rPr>
        <w:t>Технические требования</w:t>
      </w:r>
      <w:bookmarkEnd w:id="11"/>
    </w:p>
    <w:p w14:paraId="2C530ACD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</w:p>
    <w:p w14:paraId="5AB5C349" w14:textId="0A11AE53" w:rsidR="00BE385C" w:rsidRDefault="00BE385C" w:rsidP="00BE385C">
      <w:pPr>
        <w:pStyle w:val="2"/>
      </w:pPr>
      <w:bookmarkStart w:id="12" w:name="_Toc48752776"/>
      <w:r w:rsidRPr="00BE385C">
        <w:t>Изделия и заготовки</w:t>
      </w:r>
      <w:bookmarkEnd w:id="12"/>
      <w:r w:rsidRPr="00BE385C">
        <w:t xml:space="preserve"> </w:t>
      </w:r>
    </w:p>
    <w:p w14:paraId="4511F9DA" w14:textId="77777777" w:rsid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</w:p>
    <w:p w14:paraId="08D23703" w14:textId="5DAB01AD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Изделия и заготовки должны изготавливать в соответствии с требованиями настоящего стандарта, при этом изделия – по конструкторской документации, техническим описаниям и образцам, заготовки – по техническим описаниям. </w:t>
      </w:r>
    </w:p>
    <w:p w14:paraId="03952E15" w14:textId="29DE5D4D" w:rsid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Порядок разработки, оформления, согласования, утверждения, присвоения обозначения, учета и хранения технических описаний, а также требования к образцам соответствуют ГОСТ 15.009. </w:t>
      </w:r>
    </w:p>
    <w:p w14:paraId="52AE2B76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</w:p>
    <w:p w14:paraId="0D1593C1" w14:textId="599E52E1" w:rsidR="00BE385C" w:rsidRPr="00BE385C" w:rsidRDefault="00BE385C" w:rsidP="00BE385C">
      <w:pPr>
        <w:pStyle w:val="2"/>
        <w:tabs>
          <w:tab w:val="clear" w:pos="1415"/>
        </w:tabs>
        <w:ind w:left="0" w:firstLine="567"/>
      </w:pPr>
      <w:bookmarkStart w:id="13" w:name="_Toc48752777"/>
      <w:r w:rsidRPr="00BE385C">
        <w:t>Виды изделий, типы конструкций и размеры</w:t>
      </w:r>
      <w:bookmarkEnd w:id="13"/>
      <w:r w:rsidRPr="00BE385C">
        <w:t xml:space="preserve"> </w:t>
      </w:r>
    </w:p>
    <w:p w14:paraId="15E7DA28" w14:textId="77777777" w:rsid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</w:p>
    <w:p w14:paraId="0FD20877" w14:textId="2EC340A9" w:rsid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3.2.1 Виды изделий, их типы конструкций и основные размеры определены в технических описаниях. </w:t>
      </w:r>
    </w:p>
    <w:p w14:paraId="13945722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</w:p>
    <w:p w14:paraId="079B7D4C" w14:textId="3C6CA358" w:rsidR="00BE385C" w:rsidRPr="00BE385C" w:rsidRDefault="00BE385C" w:rsidP="00BE385C">
      <w:pPr>
        <w:pStyle w:val="2"/>
        <w:tabs>
          <w:tab w:val="clear" w:pos="1415"/>
        </w:tabs>
        <w:ind w:left="0" w:firstLine="567"/>
      </w:pPr>
      <w:bookmarkStart w:id="14" w:name="_Toc48752778"/>
      <w:r w:rsidRPr="00BE385C">
        <w:t>Характеристики</w:t>
      </w:r>
      <w:bookmarkEnd w:id="14"/>
      <w:r w:rsidRPr="00BE385C">
        <w:t xml:space="preserve"> </w:t>
      </w:r>
    </w:p>
    <w:p w14:paraId="56881A14" w14:textId="77777777" w:rsid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</w:p>
    <w:p w14:paraId="0F56299F" w14:textId="4C0AD48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3.3.1 Для изготовления изделий и заготовок рекомендуются древесные материалы: пиломатериалы хвойных пород по ГОСТ 8486 и ГОСТ 24454; пиломатериалы лиственных пород по ГОСТ 2695; древесно-стружечные плиты по ГОСТ 10632; столярные плиты по ГОСТ 13715; фанера по ГОСТ 3916.1 и ГОСТ 3916.2; строганый шпон по ГОСТ 2977; </w:t>
      </w:r>
      <w:r w:rsidRPr="00BE385C">
        <w:rPr>
          <w:sz w:val="24"/>
        </w:rPr>
        <w:lastRenderedPageBreak/>
        <w:t xml:space="preserve">лущеный шпон по ГОСТ 99; древесноволокнистые плиты по ГОСТ 4598 и </w:t>
      </w:r>
      <w:r>
        <w:rPr>
          <w:sz w:val="24"/>
        </w:rPr>
        <w:t xml:space="preserve">                           </w:t>
      </w:r>
      <w:r w:rsidRPr="00BE385C">
        <w:rPr>
          <w:sz w:val="24"/>
        </w:rPr>
        <w:t xml:space="preserve">ГОСТ 8904;древесные </w:t>
      </w:r>
      <w:proofErr w:type="spellStart"/>
      <w:r w:rsidRPr="00BE385C">
        <w:rPr>
          <w:sz w:val="24"/>
        </w:rPr>
        <w:t>моноструктурные</w:t>
      </w:r>
      <w:proofErr w:type="spellEnd"/>
      <w:r w:rsidRPr="00BE385C">
        <w:rPr>
          <w:sz w:val="24"/>
        </w:rPr>
        <w:t xml:space="preserve"> плиты по ГОСТ 32274. </w:t>
      </w:r>
    </w:p>
    <w:p w14:paraId="77877946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В качестве декоративного облицовочного и вспомогательного материала в изделиях могут применять </w:t>
      </w:r>
      <w:proofErr w:type="spellStart"/>
      <w:r w:rsidRPr="00BE385C">
        <w:rPr>
          <w:sz w:val="24"/>
        </w:rPr>
        <w:t>недревесные</w:t>
      </w:r>
      <w:proofErr w:type="spellEnd"/>
      <w:r w:rsidRPr="00BE385C">
        <w:rPr>
          <w:sz w:val="24"/>
        </w:rPr>
        <w:t xml:space="preserve"> материалы – ткани, ватин, </w:t>
      </w:r>
      <w:proofErr w:type="spellStart"/>
      <w:r w:rsidRPr="00BE385C">
        <w:rPr>
          <w:sz w:val="24"/>
        </w:rPr>
        <w:t>винилискожа</w:t>
      </w:r>
      <w:proofErr w:type="spellEnd"/>
      <w:r w:rsidRPr="00BE385C">
        <w:rPr>
          <w:sz w:val="24"/>
        </w:rPr>
        <w:t xml:space="preserve">, поролон и прочие. </w:t>
      </w:r>
    </w:p>
    <w:p w14:paraId="23445B55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3.3.2 Материалы и действующая на них нормативно-техническая документация должны быть указаны в технических описаниях на конкретные виды изделий и заготовок. </w:t>
      </w:r>
    </w:p>
    <w:p w14:paraId="10708ABF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На материалы, используемые для изготовления изделий культурно-бытового и хозяйственного назначения из древесины и древесных материалов, должны быть представлены экспертные заключения органов Роспотребнадзора. </w:t>
      </w:r>
    </w:p>
    <w:p w14:paraId="48878413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3.3.3 Допускается склеивать заготовки следующим образом: по длине на зубчатый шип или на ус по ГОСТ 19414, по ширине и толщине на гладкую фугу; при этом рекомендуется иметь прочность соединения на зубчатый шип не ниже II категории по ГОСТ 19414, а предел прочности при скалывании по клеевому слою деталей, склеенных на гладкую фугу, не менее 2,0 МПа (20) кгс/см². </w:t>
      </w:r>
    </w:p>
    <w:p w14:paraId="5E8678F5" w14:textId="0D0A98DB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3.3.4 Для оформления изделий рекомендуется применять стеклянные детали по </w:t>
      </w:r>
      <w:r>
        <w:rPr>
          <w:sz w:val="24"/>
        </w:rPr>
        <w:t xml:space="preserve">                 </w:t>
      </w:r>
      <w:r w:rsidRPr="00BE385C">
        <w:rPr>
          <w:sz w:val="24"/>
        </w:rPr>
        <w:t xml:space="preserve">ГОСТ 6799, зеркала по ГОСТ </w:t>
      </w:r>
      <w:r>
        <w:rPr>
          <w:sz w:val="24"/>
        </w:rPr>
        <w:t>17716</w:t>
      </w:r>
      <w:r w:rsidRPr="00BE385C">
        <w:rPr>
          <w:sz w:val="24"/>
        </w:rPr>
        <w:t xml:space="preserve">. </w:t>
      </w:r>
    </w:p>
    <w:p w14:paraId="67DB3A73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При использовании защитно-декоративных покрытий не допускают их отслоение, потеки лаков и красок, клеевые пятна. </w:t>
      </w:r>
    </w:p>
    <w:p w14:paraId="605E39BF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3.3.5 К влажности, шероховатости поверхности и нормам допускаемых пороков в деталях и заготовках из массивной </w:t>
      </w:r>
      <w:proofErr w:type="spellStart"/>
      <w:proofErr w:type="gramStart"/>
      <w:r w:rsidRPr="00BE385C">
        <w:rPr>
          <w:sz w:val="24"/>
        </w:rPr>
        <w:t>древесины,в</w:t>
      </w:r>
      <w:proofErr w:type="spellEnd"/>
      <w:proofErr w:type="gramEnd"/>
      <w:r w:rsidRPr="00BE385C">
        <w:rPr>
          <w:sz w:val="24"/>
        </w:rPr>
        <w:t xml:space="preserve"> технических описаниях на конкретные виды изделий должны быть установлены следующие требования: </w:t>
      </w:r>
    </w:p>
    <w:p w14:paraId="19DA4AC7" w14:textId="5F39EB47" w:rsidR="00BE385C" w:rsidRPr="00BE385C" w:rsidRDefault="00BE385C" w:rsidP="00BE385C">
      <w:pPr>
        <w:pStyle w:val="af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E385C">
        <w:rPr>
          <w:rFonts w:ascii="Times New Roman" w:hAnsi="Times New Roman"/>
          <w:sz w:val="24"/>
        </w:rPr>
        <w:t xml:space="preserve">к влажности с учетом назначения, технологии сборки и отделки изделий; </w:t>
      </w:r>
    </w:p>
    <w:p w14:paraId="66736778" w14:textId="4D5ECB90" w:rsidR="00BE385C" w:rsidRPr="00BE385C" w:rsidRDefault="00BE385C" w:rsidP="00BE385C">
      <w:pPr>
        <w:pStyle w:val="af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E385C">
        <w:rPr>
          <w:rFonts w:ascii="Times New Roman" w:hAnsi="Times New Roman"/>
          <w:sz w:val="24"/>
        </w:rPr>
        <w:t xml:space="preserve">к шероховатости поверхности и нормам допускаемых пороков с учетом художественного (авторского) решения, функционального назначения и условий эксплуатации изделия, других факторов. </w:t>
      </w:r>
    </w:p>
    <w:p w14:paraId="745542C1" w14:textId="44AD91E6" w:rsidR="00BE385C" w:rsidRPr="00BE385C" w:rsidRDefault="00BE385C" w:rsidP="00BE385C">
      <w:pPr>
        <w:pStyle w:val="af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4"/>
        </w:rPr>
      </w:pPr>
      <w:r w:rsidRPr="00BE385C">
        <w:rPr>
          <w:rFonts w:ascii="Times New Roman" w:hAnsi="Times New Roman"/>
          <w:sz w:val="24"/>
        </w:rPr>
        <w:t>к нормам допускаемых пороков также с учетом требований к прочности изделий</w:t>
      </w:r>
      <w:r w:rsidRPr="00BE385C">
        <w:rPr>
          <w:sz w:val="24"/>
        </w:rPr>
        <w:t xml:space="preserve">. </w:t>
      </w:r>
    </w:p>
    <w:p w14:paraId="05EECFFE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3.3.6 Влажность деревянных деталей из массивной древесины, предназначенных для отделки защитно-декоративными покрытиями, рекомендуется не более 10 %, влажность деталей из древесных материалов – не более предусмотренной в нормативно-технической документации на эти материалы. </w:t>
      </w:r>
    </w:p>
    <w:p w14:paraId="35ADE9B6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3.3.7 Припуски на механическую обработку заготовок из массивной древесины предусмотрены ГОСТ 7307, на их усушку ГОСТ 6782.1 и ГОСТ 6782.2. </w:t>
      </w:r>
    </w:p>
    <w:p w14:paraId="6BEBCBEC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3.3.8 Шпатлевание поверхностей изделий кухонного инвентаря, которые в процессе эксплуатации соприкасаются с пищевыми продуктами, не допускается. </w:t>
      </w:r>
    </w:p>
    <w:p w14:paraId="4FFB10A6" w14:textId="402A9FED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3.3.9 Вставки и пробки в том случае, если они допускаются в деталях конкретного изделия, рекомендуют изготавливать из древесины той же породы, что и детали, и устанавливать плотно на клей. </w:t>
      </w:r>
    </w:p>
    <w:p w14:paraId="6DBA8A24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3.3.10 Гвозди, шурупы, </w:t>
      </w:r>
      <w:proofErr w:type="spellStart"/>
      <w:r w:rsidRPr="00BE385C">
        <w:rPr>
          <w:sz w:val="24"/>
        </w:rPr>
        <w:t>шканты</w:t>
      </w:r>
      <w:proofErr w:type="spellEnd"/>
      <w:r w:rsidRPr="00BE385C">
        <w:rPr>
          <w:sz w:val="24"/>
        </w:rPr>
        <w:t xml:space="preserve"> не должны выступать над поверхностью деталей, кроме случаев, предусмотренных художественным решением изделий. </w:t>
      </w:r>
    </w:p>
    <w:p w14:paraId="28527F1D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3.3.11 Крюки вешалок-плечиков должны выдерживать не разгибаясь нагрузку не менее 98 Н (10 кгс). </w:t>
      </w:r>
    </w:p>
    <w:p w14:paraId="7FE35512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3.3.12 Ручки для слесарного и столярного инструмента должны быть изготовлены из древесины твердых лиственных пород. </w:t>
      </w:r>
    </w:p>
    <w:p w14:paraId="4F439610" w14:textId="3A903007" w:rsid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3.3.13 Учет изделий производят в штуках, учет заготовок в штуках или кубических метрах с точностью до 0,01 м³ или квадратных метрах с точностью до 0,01 м². </w:t>
      </w:r>
    </w:p>
    <w:p w14:paraId="488F4440" w14:textId="756FA65F" w:rsid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</w:p>
    <w:p w14:paraId="574E7270" w14:textId="77890A20" w:rsid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</w:p>
    <w:p w14:paraId="5F566CDA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</w:p>
    <w:p w14:paraId="6EE0CDD5" w14:textId="7254CED8" w:rsidR="00BE385C" w:rsidRPr="00BE385C" w:rsidRDefault="00BE385C" w:rsidP="00BE385C">
      <w:pPr>
        <w:pStyle w:val="2"/>
        <w:tabs>
          <w:tab w:val="clear" w:pos="1415"/>
        </w:tabs>
        <w:ind w:left="0" w:firstLine="567"/>
      </w:pPr>
      <w:bookmarkStart w:id="15" w:name="_Toc48752779"/>
      <w:r w:rsidRPr="00BE385C">
        <w:lastRenderedPageBreak/>
        <w:t>Маркировка</w:t>
      </w:r>
      <w:bookmarkEnd w:id="15"/>
      <w:r w:rsidRPr="00BE385C">
        <w:t xml:space="preserve"> </w:t>
      </w:r>
    </w:p>
    <w:p w14:paraId="3FB3A047" w14:textId="77777777" w:rsid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</w:p>
    <w:p w14:paraId="41456568" w14:textId="3B3A1E92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3.4.1 Маркировку, характеризующую изделие, наносят на изделие и на каждую транспортную упаковку. Она может быть в виде штампа или в виде прикрепленного бумажного ярлыка. </w:t>
      </w:r>
    </w:p>
    <w:p w14:paraId="1E501888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Маркировка должна содержать следующие характеристики: </w:t>
      </w:r>
    </w:p>
    <w:p w14:paraId="01C9D368" w14:textId="72A92FA4" w:rsidR="00BE385C" w:rsidRPr="00BE385C" w:rsidRDefault="00BE385C" w:rsidP="00BE385C">
      <w:pPr>
        <w:pStyle w:val="af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E385C">
        <w:rPr>
          <w:rFonts w:ascii="Times New Roman" w:hAnsi="Times New Roman"/>
          <w:sz w:val="24"/>
        </w:rPr>
        <w:t xml:space="preserve">наименование предприятия-изготовителя или его товарный знак; </w:t>
      </w:r>
    </w:p>
    <w:p w14:paraId="36BFE086" w14:textId="0AD01C8C" w:rsidR="00BE385C" w:rsidRPr="00BE385C" w:rsidRDefault="00BE385C" w:rsidP="00BE385C">
      <w:pPr>
        <w:pStyle w:val="af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E385C">
        <w:rPr>
          <w:rFonts w:ascii="Times New Roman" w:hAnsi="Times New Roman"/>
          <w:sz w:val="24"/>
        </w:rPr>
        <w:t xml:space="preserve">наименование изделия; </w:t>
      </w:r>
    </w:p>
    <w:p w14:paraId="7A1540CE" w14:textId="79FA20E8" w:rsidR="00BE385C" w:rsidRPr="00BE385C" w:rsidRDefault="00BE385C" w:rsidP="00BE385C">
      <w:pPr>
        <w:pStyle w:val="af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E385C">
        <w:rPr>
          <w:rFonts w:ascii="Times New Roman" w:hAnsi="Times New Roman"/>
          <w:sz w:val="24"/>
        </w:rPr>
        <w:t xml:space="preserve">обозначения технического описания, по которому изготовлено изделие, и настоящего стандарта; </w:t>
      </w:r>
    </w:p>
    <w:p w14:paraId="1C6424A9" w14:textId="5F2D9678" w:rsidR="00BE385C" w:rsidRPr="00BE385C" w:rsidRDefault="00BE385C" w:rsidP="00BE385C">
      <w:pPr>
        <w:pStyle w:val="af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E385C">
        <w:rPr>
          <w:rFonts w:ascii="Times New Roman" w:hAnsi="Times New Roman"/>
          <w:sz w:val="24"/>
        </w:rPr>
        <w:t xml:space="preserve">на изделии – год выпуска, штамп ОТК; на транспортной упаковке – количество изделий в ней. </w:t>
      </w:r>
    </w:p>
    <w:p w14:paraId="48DF2AC1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3.4.2 Если размеры изделия не позволяют наносить на него содержание маркировки, то ее наносят на групповую упаковку изделий. </w:t>
      </w:r>
    </w:p>
    <w:p w14:paraId="34781344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3.4.3 Маркировку, характеризующую заготовки, наносят на ярлык, и она должна содержать следующую информацию: </w:t>
      </w:r>
    </w:p>
    <w:p w14:paraId="7D87F9C8" w14:textId="339B594F" w:rsidR="00BE385C" w:rsidRPr="00BE385C" w:rsidRDefault="00BE385C" w:rsidP="00BE385C">
      <w:pPr>
        <w:pStyle w:val="af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E385C">
        <w:rPr>
          <w:rFonts w:ascii="Times New Roman" w:hAnsi="Times New Roman"/>
          <w:sz w:val="24"/>
        </w:rPr>
        <w:t xml:space="preserve">наименование предприятия-изготовителя и наименование продукции; количество заготовок в транспортной упаковке по типоразмерам в кубических метрах или квадратных метрах (для заготовок из листовых и древесных материалов); </w:t>
      </w:r>
    </w:p>
    <w:p w14:paraId="4AFA9600" w14:textId="369FF692" w:rsidR="00737EA3" w:rsidRPr="00BE385C" w:rsidRDefault="00BE385C" w:rsidP="00BE385C">
      <w:pPr>
        <w:pStyle w:val="af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E385C">
        <w:rPr>
          <w:rFonts w:ascii="Times New Roman" w:hAnsi="Times New Roman"/>
          <w:sz w:val="24"/>
        </w:rPr>
        <w:t>обозначение технического описания, по которому изготовлены заготовки, и обозначение настоящего стандарта.</w:t>
      </w:r>
    </w:p>
    <w:p w14:paraId="74B9984B" w14:textId="166C4031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3.4.4 Рекомендуемые размеры ярлыков </w:t>
      </w:r>
      <w:r>
        <w:rPr>
          <w:sz w:val="24"/>
        </w:rPr>
        <w:t>(</w:t>
      </w:r>
      <w:r w:rsidRPr="00BE385C">
        <w:rPr>
          <w:sz w:val="24"/>
        </w:rPr>
        <w:t>80</w:t>
      </w:r>
      <w:r>
        <w:rPr>
          <w:sz w:val="24"/>
        </w:rPr>
        <w:t xml:space="preserve"> × </w:t>
      </w:r>
      <w:r w:rsidRPr="00BE385C">
        <w:rPr>
          <w:sz w:val="24"/>
        </w:rPr>
        <w:t>120</w:t>
      </w:r>
      <w:r>
        <w:rPr>
          <w:sz w:val="24"/>
        </w:rPr>
        <w:t>)</w:t>
      </w:r>
      <w:r w:rsidRPr="00BE385C">
        <w:rPr>
          <w:sz w:val="24"/>
        </w:rPr>
        <w:t xml:space="preserve"> мм. </w:t>
      </w:r>
    </w:p>
    <w:p w14:paraId="0F146A36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3.4.5 Ярлык на заготовки должен быть изготовлен из фанеры, твердой древесноволокнистой плиты или из бумаги (картона), вложенной в конверт из водонепроницаемых материалов. При транспортировании заготовок в крытом подвижном составе в прямом железнодорожном сообщении ярлыки допускается изготовлять из бумаги или картона без применения конверта. </w:t>
      </w:r>
    </w:p>
    <w:p w14:paraId="1D3B61ED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3.4.6 Надписи на ярлыке должны быть четкими и нанесены водостойкими лакокрасочными материалами по ГОСТ 6465 или по другой технической документации. </w:t>
      </w:r>
    </w:p>
    <w:p w14:paraId="0A287F71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3.4.7 Ярлык должен крепиться на верхней поверхности транспортной упаковки клеем или проволокой, обеспечивающими прочность крепления. </w:t>
      </w:r>
    </w:p>
    <w:p w14:paraId="7D036665" w14:textId="173C9C4B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>3.4.8 Транспортная маркировка должна соответствовать ГОСТ 14192.</w:t>
      </w:r>
    </w:p>
    <w:p w14:paraId="4D17F59C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</w:p>
    <w:p w14:paraId="2B363C09" w14:textId="6B5AFA2D" w:rsidR="00BE385C" w:rsidRPr="00BE385C" w:rsidRDefault="00BE385C" w:rsidP="00BE385C">
      <w:pPr>
        <w:pStyle w:val="2"/>
        <w:tabs>
          <w:tab w:val="clear" w:pos="1415"/>
        </w:tabs>
        <w:ind w:left="0" w:firstLine="567"/>
      </w:pPr>
      <w:bookmarkStart w:id="16" w:name="_Toc48752780"/>
      <w:r w:rsidRPr="00BE385C">
        <w:t>Упаковка</w:t>
      </w:r>
      <w:bookmarkEnd w:id="16"/>
      <w:r w:rsidRPr="00BE385C">
        <w:t xml:space="preserve"> </w:t>
      </w:r>
    </w:p>
    <w:p w14:paraId="5AE9BE50" w14:textId="77777777" w:rsid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</w:p>
    <w:p w14:paraId="5AAA015B" w14:textId="1C3C9340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3.5.1 Изделия могут быть упакованы в деревянные ящики, конструкции которых предусмотрены ГОСТ 2991, ГОСТ 5959, или ящики из гофрированного картона, конструкции которых предусмотрены ГОСТ 9142, в бумагу по ГОСТ 8273, ГОСТ 2228 или полиэтиленовую пленку по ГОСТ 10354 и другие виды упаковки, обеспечивающие сохранность качества изделий. </w:t>
      </w:r>
    </w:p>
    <w:p w14:paraId="4702E2F7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Виды потребительской и транспортной тары, вспомогательные упаковочные материалы и техническая документация на них должны быть указаны в техническом описании на изделие. </w:t>
      </w:r>
    </w:p>
    <w:p w14:paraId="0B449A7A" w14:textId="15994870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  <w:r w:rsidRPr="00BE385C">
        <w:rPr>
          <w:sz w:val="24"/>
        </w:rPr>
        <w:t xml:space="preserve">3.5.2 Заготовки должны быть упакованы в пакеты. Размеры пакетов должны соответствовать приведенным в ГОСТ 16369, а при транспортировании в крытых вагонах должны быть номинальными в плане </w:t>
      </w:r>
      <w:r>
        <w:rPr>
          <w:sz w:val="24"/>
        </w:rPr>
        <w:t>(</w:t>
      </w:r>
      <w:r w:rsidRPr="00BE385C">
        <w:rPr>
          <w:sz w:val="24"/>
        </w:rPr>
        <w:t xml:space="preserve">800 </w:t>
      </w:r>
      <w:r>
        <w:rPr>
          <w:sz w:val="24"/>
        </w:rPr>
        <w:t>×</w:t>
      </w:r>
      <w:r w:rsidRPr="00BE385C">
        <w:rPr>
          <w:sz w:val="24"/>
        </w:rPr>
        <w:t xml:space="preserve"> 1200</w:t>
      </w:r>
      <w:r>
        <w:rPr>
          <w:sz w:val="24"/>
        </w:rPr>
        <w:t>)</w:t>
      </w:r>
      <w:r w:rsidRPr="00BE385C">
        <w:rPr>
          <w:sz w:val="24"/>
        </w:rPr>
        <w:t xml:space="preserve"> или </w:t>
      </w:r>
      <w:r>
        <w:rPr>
          <w:sz w:val="24"/>
        </w:rPr>
        <w:t>(</w:t>
      </w:r>
      <w:r w:rsidRPr="00BE385C">
        <w:rPr>
          <w:sz w:val="24"/>
        </w:rPr>
        <w:t xml:space="preserve">1000 </w:t>
      </w:r>
      <w:r>
        <w:rPr>
          <w:sz w:val="24"/>
        </w:rPr>
        <w:t>×</w:t>
      </w:r>
      <w:r w:rsidRPr="00BE385C">
        <w:rPr>
          <w:sz w:val="24"/>
        </w:rPr>
        <w:t xml:space="preserve"> 1200</w:t>
      </w:r>
      <w:r>
        <w:rPr>
          <w:sz w:val="24"/>
        </w:rPr>
        <w:t>)</w:t>
      </w:r>
      <w:r w:rsidRPr="00BE385C">
        <w:rPr>
          <w:sz w:val="24"/>
        </w:rPr>
        <w:t xml:space="preserve"> мм. Формирование пакета должно быть выполнено по ГОСТ 19041 или ГОСТ 21100.</w:t>
      </w:r>
    </w:p>
    <w:p w14:paraId="0FB9FDA9" w14:textId="26B33D0F" w:rsidR="00092856" w:rsidRDefault="00092856" w:rsidP="00737EA3">
      <w:pPr>
        <w:ind w:firstLine="567"/>
        <w:rPr>
          <w:color w:val="000000"/>
          <w:sz w:val="24"/>
        </w:rPr>
      </w:pPr>
    </w:p>
    <w:p w14:paraId="453A3361" w14:textId="77777777" w:rsidR="00BE385C" w:rsidRDefault="00BE385C" w:rsidP="00737EA3">
      <w:pPr>
        <w:ind w:firstLine="567"/>
        <w:rPr>
          <w:color w:val="000000"/>
          <w:sz w:val="24"/>
        </w:rPr>
      </w:pPr>
    </w:p>
    <w:p w14:paraId="4B531494" w14:textId="35706BED" w:rsidR="00873F6E" w:rsidRPr="00873F6E" w:rsidRDefault="00BE385C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48752781"/>
      <w:r>
        <w:rPr>
          <w:sz w:val="24"/>
          <w:szCs w:val="24"/>
        </w:rPr>
        <w:lastRenderedPageBreak/>
        <w:t>Правила приемки</w:t>
      </w:r>
      <w:bookmarkEnd w:id="17"/>
    </w:p>
    <w:p w14:paraId="4D4961EF" w14:textId="77777777" w:rsidR="001275EB" w:rsidRPr="000909A8" w:rsidRDefault="001275EB" w:rsidP="000909A8">
      <w:pPr>
        <w:tabs>
          <w:tab w:val="left" w:pos="993"/>
        </w:tabs>
        <w:ind w:firstLine="567"/>
        <w:rPr>
          <w:b/>
          <w:bCs/>
          <w:lang w:val="kk-KZ"/>
        </w:rPr>
      </w:pPr>
    </w:p>
    <w:p w14:paraId="5044DFD0" w14:textId="77777777" w:rsidR="00BE385C" w:rsidRPr="000909A8" w:rsidRDefault="00BE385C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4.1 Изделия и заготовки принимают партиями. </w:t>
      </w:r>
    </w:p>
    <w:p w14:paraId="7D4B0B9F" w14:textId="77777777" w:rsidR="00BE385C" w:rsidRPr="000909A8" w:rsidRDefault="00BE385C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Под партией понимают количество изделий или заготовок, оформленное одним документом о качестве, содержащим наименование предприятия-изготовителя, наименование изделия, назначение заготовок, количество изделий или заготовок, обозначение технического описания, по которому они изготовлены, артикул и сорт, если они присвоены продукции, год выпуска и штамп отдела технического контроля. </w:t>
      </w:r>
    </w:p>
    <w:p w14:paraId="4309C387" w14:textId="77777777" w:rsidR="00BE385C" w:rsidRPr="000909A8" w:rsidRDefault="00BE385C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4.2 Изделия подвергают приемо-сдаточным испытаниям. </w:t>
      </w:r>
    </w:p>
    <w:p w14:paraId="689EFA1E" w14:textId="2B25693F" w:rsidR="00BE385C" w:rsidRPr="000909A8" w:rsidRDefault="00BE385C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4.3 Приемо-сдаточные испытания проводят по 3.2.1 в части размеров и по 3.3.6, 3.3.7, 3.3.8, 3.3.9, 3.3.10, 3.3.11, 3.3.12, 3.4.1, 3.4.3, 3.4.6,3.4.7, при этом для контроля отбирают </w:t>
      </w:r>
      <w:r w:rsidR="000909A8">
        <w:rPr>
          <w:sz w:val="24"/>
          <w:lang w:val="kk-KZ"/>
        </w:rPr>
        <w:t xml:space="preserve">               </w:t>
      </w:r>
      <w:r w:rsidRPr="000909A8">
        <w:rPr>
          <w:sz w:val="24"/>
          <w:lang w:val="kk-KZ"/>
        </w:rPr>
        <w:t xml:space="preserve">2 % от партии, но не менее пяти изделий. </w:t>
      </w:r>
    </w:p>
    <w:p w14:paraId="35EE3634" w14:textId="77777777" w:rsidR="00BE385C" w:rsidRPr="000909A8" w:rsidRDefault="00BE385C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При несоответствии изделий хотя бы одному из проверяемых показателей проводят сплошной контроль продукции. </w:t>
      </w:r>
    </w:p>
    <w:p w14:paraId="0EA2328C" w14:textId="77777777" w:rsidR="00BE385C" w:rsidRPr="000909A8" w:rsidRDefault="00BE385C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4.4 Приемка заготовок осуществляется по ГОСТ 6564. </w:t>
      </w:r>
    </w:p>
    <w:p w14:paraId="7F79ED89" w14:textId="77777777" w:rsidR="00BE385C" w:rsidRPr="000909A8" w:rsidRDefault="00BE385C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Периодические испытания клеевых заготовок проводят по 3.3.3 не реже одного раза в 6 мес. </w:t>
      </w:r>
    </w:p>
    <w:p w14:paraId="039AA852" w14:textId="77777777" w:rsidR="00BE385C" w:rsidRPr="000909A8" w:rsidRDefault="00BE385C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Для контроля отбирают не менее пяти клееных заготовок. </w:t>
      </w:r>
    </w:p>
    <w:p w14:paraId="5F37F587" w14:textId="77777777" w:rsidR="00BE385C" w:rsidRPr="000909A8" w:rsidRDefault="00BE385C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При неудовлетворительных результатах периодических испытаний контроль по этому показателю проводят при приемо-сдаточных испытаниях до получения удовлетворительных результатов на двух последующих партиях. </w:t>
      </w:r>
    </w:p>
    <w:p w14:paraId="57DA3B34" w14:textId="21BE5731" w:rsidR="0069329B" w:rsidRPr="000909A8" w:rsidRDefault="00BE385C" w:rsidP="00BE385C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>Периодическим испытаниям должны подвергать заготовки, прошедшие приемо-сдаточные испытания.</w:t>
      </w:r>
    </w:p>
    <w:p w14:paraId="1E23AED2" w14:textId="77777777" w:rsidR="00BE385C" w:rsidRPr="0069329B" w:rsidRDefault="00BE385C" w:rsidP="00BE385C">
      <w:pPr>
        <w:tabs>
          <w:tab w:val="left" w:pos="993"/>
        </w:tabs>
        <w:ind w:firstLine="567"/>
        <w:rPr>
          <w:color w:val="000000"/>
          <w:sz w:val="24"/>
        </w:rPr>
      </w:pPr>
    </w:p>
    <w:p w14:paraId="6A1E2902" w14:textId="141783EF" w:rsidR="0069329B" w:rsidRDefault="000909A8" w:rsidP="0069329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color w:val="000000"/>
          <w:sz w:val="24"/>
          <w:szCs w:val="24"/>
        </w:rPr>
      </w:pPr>
      <w:bookmarkStart w:id="18" w:name="_Toc48752782"/>
      <w:r>
        <w:rPr>
          <w:sz w:val="24"/>
          <w:szCs w:val="24"/>
        </w:rPr>
        <w:t>Методы испытания</w:t>
      </w:r>
      <w:bookmarkEnd w:id="18"/>
    </w:p>
    <w:p w14:paraId="2BC52EDC" w14:textId="77777777" w:rsidR="000909A8" w:rsidRPr="000909A8" w:rsidRDefault="000909A8" w:rsidP="000909A8">
      <w:pPr>
        <w:tabs>
          <w:tab w:val="left" w:pos="993"/>
        </w:tabs>
        <w:ind w:firstLine="567"/>
        <w:rPr>
          <w:sz w:val="24"/>
          <w:lang w:val="kk-KZ"/>
        </w:rPr>
      </w:pPr>
    </w:p>
    <w:p w14:paraId="46A36764" w14:textId="77777777" w:rsidR="000909A8" w:rsidRPr="000909A8" w:rsidRDefault="000909A8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5.1 Внешний вид изделий и заготовок, качество сборки изделий, правильность крепления к ним стеклянных деталей, фурнитуры и зеркал контролируют визуально. </w:t>
      </w:r>
    </w:p>
    <w:p w14:paraId="05C24D62" w14:textId="77777777" w:rsidR="000909A8" w:rsidRPr="000909A8" w:rsidRDefault="000909A8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5.2 Размеры изделий и заготовок контролируют измерительными инструментами, шаблонами, калибрами. </w:t>
      </w:r>
    </w:p>
    <w:p w14:paraId="0A1F6B37" w14:textId="77777777" w:rsidR="000909A8" w:rsidRPr="000909A8" w:rsidRDefault="000909A8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5.3 Влажность древесины определяют по ГОСТ 16588, древесно-стружечных плит по ГОСТ 10634, фанеры, шпона по ГОСТ 9621. </w:t>
      </w:r>
    </w:p>
    <w:p w14:paraId="7260E2D0" w14:textId="77777777" w:rsidR="000909A8" w:rsidRPr="000909A8" w:rsidRDefault="000909A8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5.4 Пороки древесины измеряют в соответствии с ГОСТ 2140. </w:t>
      </w:r>
    </w:p>
    <w:p w14:paraId="09EA2A7F" w14:textId="06BBCA20" w:rsidR="000909A8" w:rsidRPr="000909A8" w:rsidRDefault="000909A8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5.5 Шероховатость поверхности деталей изделий и заготовок определяют по </w:t>
      </w:r>
      <w:r>
        <w:rPr>
          <w:sz w:val="24"/>
          <w:lang w:val="kk-KZ"/>
        </w:rPr>
        <w:t xml:space="preserve">                  </w:t>
      </w:r>
      <w:r w:rsidRPr="000909A8">
        <w:rPr>
          <w:sz w:val="24"/>
          <w:lang w:val="kk-KZ"/>
        </w:rPr>
        <w:t xml:space="preserve">ГОСТ 15612. </w:t>
      </w:r>
    </w:p>
    <w:p w14:paraId="6AA4D613" w14:textId="643B50DB" w:rsidR="00737EA3" w:rsidRPr="000909A8" w:rsidRDefault="000909A8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>5.6 Прочность заготовок, склеенных на зубчатый шип, определят по ГОСТ 19414, склеенных на гладкую фугу по ГОСТ</w:t>
      </w:r>
      <w:r w:rsidR="00E054C1">
        <w:rPr>
          <w:sz w:val="24"/>
          <w:lang w:val="kk-KZ"/>
        </w:rPr>
        <w:t xml:space="preserve"> 33120.</w:t>
      </w:r>
    </w:p>
    <w:p w14:paraId="377904D0" w14:textId="77777777" w:rsidR="000909A8" w:rsidRPr="00EB70E6" w:rsidRDefault="000909A8" w:rsidP="000909A8">
      <w:pPr>
        <w:ind w:firstLine="567"/>
        <w:rPr>
          <w:color w:val="000000"/>
          <w:sz w:val="24"/>
        </w:rPr>
      </w:pPr>
    </w:p>
    <w:p w14:paraId="50B58126" w14:textId="7A82B1AE" w:rsidR="00A5135C" w:rsidRPr="00A5135C" w:rsidRDefault="000909A8" w:rsidP="00A5135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9" w:name="_Toc48752783"/>
      <w:r>
        <w:rPr>
          <w:sz w:val="24"/>
          <w:szCs w:val="24"/>
        </w:rPr>
        <w:t>Транспортирование и хранение</w:t>
      </w:r>
      <w:bookmarkEnd w:id="19"/>
    </w:p>
    <w:p w14:paraId="49F6F60A" w14:textId="77777777" w:rsidR="000909A8" w:rsidRPr="000909A8" w:rsidRDefault="000909A8" w:rsidP="000909A8">
      <w:pPr>
        <w:tabs>
          <w:tab w:val="left" w:pos="993"/>
        </w:tabs>
        <w:ind w:firstLine="567"/>
        <w:rPr>
          <w:sz w:val="24"/>
          <w:lang w:val="kk-KZ"/>
        </w:rPr>
      </w:pPr>
    </w:p>
    <w:p w14:paraId="2249C376" w14:textId="77777777" w:rsidR="000909A8" w:rsidRPr="000909A8" w:rsidRDefault="000909A8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6.1 Изделия транспортируют в контейнерах или в транспортной упаковке пакетами, а заготовки пакетами всеми видами транспорта в соответствии с правилами перевозок грузов, действующими на каждом его виде. </w:t>
      </w:r>
    </w:p>
    <w:p w14:paraId="02DC59F1" w14:textId="77777777" w:rsidR="000909A8" w:rsidRPr="000909A8" w:rsidRDefault="000909A8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Допускается транспортирование в автомобилях в непакетированном виде и без контейнеров: изделий в транспортной таре, а заготовок в пачках, обвязанных проволокой, или металлической лентой, или другими обвязанными материалами, обеспечивающими целостность пачки. </w:t>
      </w:r>
    </w:p>
    <w:p w14:paraId="5A731E62" w14:textId="77777777" w:rsidR="000909A8" w:rsidRPr="000909A8" w:rsidRDefault="000909A8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 xml:space="preserve">6.2 Изделия и высушенные до заданной влажности заготовки при транспортировании должны быть защищены от атмосферных осадков, прямого воздействия солнечных лучей и механических повреждений. </w:t>
      </w:r>
    </w:p>
    <w:p w14:paraId="0D617969" w14:textId="77777777" w:rsidR="000909A8" w:rsidRPr="000909A8" w:rsidRDefault="000909A8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lastRenderedPageBreak/>
        <w:t xml:space="preserve">6.3 Изделия и заготовки должны храниться в закрытых помещениях. </w:t>
      </w:r>
    </w:p>
    <w:p w14:paraId="2134E6A4" w14:textId="6F7B7986" w:rsidR="007E206A" w:rsidRPr="000909A8" w:rsidRDefault="000909A8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0909A8">
        <w:rPr>
          <w:sz w:val="24"/>
          <w:lang w:val="kk-KZ"/>
        </w:rPr>
        <w:t>Особые условия хранения конкретных видов изделий и заготовок, если они необходимы, должны предусматриваться в разработанных на них технических описаниях.</w:t>
      </w:r>
    </w:p>
    <w:p w14:paraId="0580DD00" w14:textId="77777777"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3BAAFE0D" w14:textId="77777777"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29E10347" w14:textId="77777777"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38478A5E" w14:textId="77777777"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2B940E3E" w14:textId="77777777" w:rsidR="00323B52" w:rsidRDefault="00323B52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3C762621" w14:textId="77777777" w:rsidR="000909A8" w:rsidRPr="000909A8" w:rsidRDefault="000909A8" w:rsidP="000909A8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0" w:name="_Toc46917733"/>
      <w:bookmarkStart w:id="21" w:name="_Toc48041181"/>
      <w:bookmarkStart w:id="22" w:name="_Toc48752784"/>
      <w:r w:rsidRPr="000909A8">
        <w:rPr>
          <w:sz w:val="24"/>
          <w:szCs w:val="24"/>
        </w:rPr>
        <w:lastRenderedPageBreak/>
        <w:t>Приложение А</w:t>
      </w:r>
      <w:bookmarkEnd w:id="20"/>
      <w:bookmarkEnd w:id="21"/>
      <w:bookmarkEnd w:id="22"/>
    </w:p>
    <w:p w14:paraId="1BA18BBE" w14:textId="665EC28E" w:rsidR="000909A8" w:rsidRPr="000909A8" w:rsidRDefault="000909A8" w:rsidP="000909A8">
      <w:pPr>
        <w:keepNext/>
        <w:ind w:firstLine="567"/>
        <w:jc w:val="center"/>
        <w:rPr>
          <w:i/>
          <w:sz w:val="24"/>
        </w:rPr>
      </w:pPr>
      <w:r w:rsidRPr="000909A8">
        <w:rPr>
          <w:i/>
          <w:sz w:val="24"/>
        </w:rPr>
        <w:t>(</w:t>
      </w:r>
      <w:r>
        <w:rPr>
          <w:i/>
          <w:sz w:val="24"/>
        </w:rPr>
        <w:t>информационное</w:t>
      </w:r>
      <w:r w:rsidRPr="000909A8">
        <w:rPr>
          <w:i/>
          <w:sz w:val="24"/>
        </w:rPr>
        <w:t>)</w:t>
      </w:r>
    </w:p>
    <w:p w14:paraId="1F7AC401" w14:textId="77777777" w:rsidR="000909A8" w:rsidRPr="000909A8" w:rsidRDefault="000909A8" w:rsidP="000909A8">
      <w:pPr>
        <w:keepNext/>
        <w:ind w:firstLine="567"/>
        <w:jc w:val="center"/>
        <w:rPr>
          <w:i/>
          <w:sz w:val="24"/>
        </w:rPr>
      </w:pPr>
    </w:p>
    <w:p w14:paraId="43BE14E2" w14:textId="0B2BDDC4" w:rsidR="000909A8" w:rsidRDefault="000909A8" w:rsidP="000909A8">
      <w:pPr>
        <w:pStyle w:val="aff8"/>
        <w:spacing w:before="0" w:beforeAutospacing="0" w:after="0" w:afterAutospacing="0"/>
        <w:ind w:firstLine="567"/>
        <w:jc w:val="center"/>
        <w:rPr>
          <w:b/>
          <w:color w:val="000000"/>
          <w:kern w:val="2"/>
        </w:rPr>
      </w:pPr>
      <w:r>
        <w:rPr>
          <w:b/>
          <w:color w:val="000000"/>
          <w:kern w:val="2"/>
        </w:rPr>
        <w:t>Перечень изделий учебного и хозяйственного назначения из древесины</w:t>
      </w:r>
    </w:p>
    <w:p w14:paraId="08C7CE14" w14:textId="77777777" w:rsidR="000909A8" w:rsidRPr="000909A8" w:rsidRDefault="000909A8" w:rsidP="000909A8">
      <w:pPr>
        <w:pStyle w:val="aff8"/>
        <w:spacing w:before="0" w:beforeAutospacing="0" w:after="0" w:afterAutospacing="0"/>
        <w:ind w:firstLine="567"/>
        <w:jc w:val="center"/>
        <w:rPr>
          <w:rFonts w:eastAsia="Times New Roman"/>
          <w:b/>
          <w:color w:val="000000"/>
          <w:kern w:val="2"/>
          <w:vertAlign w:val="subscript"/>
        </w:rPr>
      </w:pPr>
    </w:p>
    <w:p w14:paraId="69F32F0C" w14:textId="4E0E65DC" w:rsidR="00323B52" w:rsidRDefault="000909A8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>
        <w:rPr>
          <w:b/>
          <w:sz w:val="24"/>
        </w:rPr>
        <w:t>Таблица А.1</w:t>
      </w: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4106"/>
        <w:gridCol w:w="5670"/>
      </w:tblGrid>
      <w:tr w:rsidR="000909A8" w14:paraId="1469219D" w14:textId="77777777" w:rsidTr="009A07AE">
        <w:tc>
          <w:tcPr>
            <w:tcW w:w="4106" w:type="dxa"/>
          </w:tcPr>
          <w:p w14:paraId="78D3C665" w14:textId="7CC22F37" w:rsidR="000909A8" w:rsidRDefault="000909A8" w:rsidP="000909A8">
            <w:pPr>
              <w:pStyle w:val="Default"/>
              <w:jc w:val="center"/>
              <w:rPr>
                <w:b/>
              </w:rPr>
            </w:pPr>
            <w:r w:rsidRPr="000909A8">
              <w:rPr>
                <w:rFonts w:ascii="Times New Roman" w:hAnsi="Times New Roman" w:cs="Times New Roman"/>
              </w:rPr>
              <w:t>Наименование группы и подгруппы изделий</w:t>
            </w:r>
          </w:p>
        </w:tc>
        <w:tc>
          <w:tcPr>
            <w:tcW w:w="5670" w:type="dxa"/>
          </w:tcPr>
          <w:p w14:paraId="6F6F1AEE" w14:textId="390E82F1" w:rsidR="000909A8" w:rsidRDefault="000909A8" w:rsidP="007E206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 w:rsidRPr="000909A8">
              <w:rPr>
                <w:sz w:val="24"/>
              </w:rPr>
              <w:t>Наименование изделий, входящих в группу и подгруппу</w:t>
            </w:r>
          </w:p>
        </w:tc>
      </w:tr>
      <w:tr w:rsidR="000909A8" w14:paraId="3AB0B232" w14:textId="77777777" w:rsidTr="009A07AE">
        <w:tc>
          <w:tcPr>
            <w:tcW w:w="4106" w:type="dxa"/>
          </w:tcPr>
          <w:p w14:paraId="2C27C895" w14:textId="77777777" w:rsidR="000909A8" w:rsidRDefault="000909A8" w:rsidP="009A07AE">
            <w:pPr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0909A8">
              <w:rPr>
                <w:sz w:val="24"/>
              </w:rPr>
              <w:t>1 Изделия учебного назначения</w:t>
            </w:r>
          </w:p>
          <w:p w14:paraId="203B2EF9" w14:textId="18B72CF9" w:rsidR="000909A8" w:rsidRDefault="000909A8" w:rsidP="009A07AE">
            <w:pPr>
              <w:autoSpaceDE w:val="0"/>
              <w:autoSpaceDN w:val="0"/>
              <w:adjustRightInd w:val="0"/>
              <w:jc w:val="left"/>
              <w:rPr>
                <w:b/>
                <w:sz w:val="24"/>
              </w:rPr>
            </w:pPr>
            <w:r w:rsidRPr="000909A8">
              <w:rPr>
                <w:sz w:val="24"/>
              </w:rPr>
              <w:t>1.1Ученические и канцелярские принадлежности</w:t>
            </w:r>
          </w:p>
        </w:tc>
        <w:tc>
          <w:tcPr>
            <w:tcW w:w="5670" w:type="dxa"/>
          </w:tcPr>
          <w:p w14:paraId="1985BD02" w14:textId="729FB911" w:rsidR="000909A8" w:rsidRDefault="000909A8" w:rsidP="009A07AE">
            <w:pPr>
              <w:autoSpaceDE w:val="0"/>
              <w:autoSpaceDN w:val="0"/>
              <w:adjustRightInd w:val="0"/>
              <w:jc w:val="left"/>
              <w:rPr>
                <w:b/>
                <w:sz w:val="24"/>
              </w:rPr>
            </w:pPr>
            <w:r w:rsidRPr="009A07AE">
              <w:rPr>
                <w:sz w:val="24"/>
              </w:rPr>
              <w:t xml:space="preserve">Доски: чертежная и ученическая; линейка, лекало, угольник, пенал и планшет ученические счеты, указка, счетные </w:t>
            </w:r>
            <w:proofErr w:type="spellStart"/>
            <w:proofErr w:type="gramStart"/>
            <w:r w:rsidRPr="009A07AE">
              <w:rPr>
                <w:sz w:val="24"/>
              </w:rPr>
              <w:t>палочки;подставки</w:t>
            </w:r>
            <w:proofErr w:type="spellEnd"/>
            <w:proofErr w:type="gramEnd"/>
            <w:r w:rsidRPr="009A07AE">
              <w:rPr>
                <w:sz w:val="24"/>
              </w:rPr>
              <w:t>: для книг, для календаря, для бумаги, для карандашей и ручки, др.</w:t>
            </w:r>
          </w:p>
        </w:tc>
      </w:tr>
      <w:tr w:rsidR="000909A8" w14:paraId="7172C1F2" w14:textId="77777777" w:rsidTr="009A07AE">
        <w:tc>
          <w:tcPr>
            <w:tcW w:w="4106" w:type="dxa"/>
          </w:tcPr>
          <w:p w14:paraId="30FB5774" w14:textId="77777777" w:rsidR="000909A8" w:rsidRDefault="000909A8" w:rsidP="009A07AE">
            <w:pPr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0909A8">
              <w:rPr>
                <w:sz w:val="24"/>
              </w:rPr>
              <w:t>2 Изделия хозяйственного назначения</w:t>
            </w:r>
          </w:p>
          <w:p w14:paraId="5D90E33A" w14:textId="784E5646" w:rsidR="000909A8" w:rsidRDefault="000909A8" w:rsidP="009A07AE">
            <w:pPr>
              <w:autoSpaceDE w:val="0"/>
              <w:autoSpaceDN w:val="0"/>
              <w:adjustRightInd w:val="0"/>
              <w:jc w:val="left"/>
              <w:rPr>
                <w:b/>
                <w:sz w:val="24"/>
              </w:rPr>
            </w:pPr>
            <w:r w:rsidRPr="000909A8">
              <w:rPr>
                <w:sz w:val="24"/>
              </w:rPr>
              <w:t>2.1 Приспособления для бытовой хозяйственной деятельности</w:t>
            </w:r>
          </w:p>
          <w:p w14:paraId="7DB02A47" w14:textId="77777777" w:rsidR="000909A8" w:rsidRDefault="000909A8" w:rsidP="009A07AE">
            <w:pPr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0909A8">
              <w:rPr>
                <w:sz w:val="24"/>
              </w:rPr>
              <w:t>2.1.1 Кухонный инвентарь</w:t>
            </w:r>
          </w:p>
          <w:p w14:paraId="0984D701" w14:textId="77777777" w:rsidR="000909A8" w:rsidRDefault="000909A8" w:rsidP="009A07AE">
            <w:pPr>
              <w:autoSpaceDE w:val="0"/>
              <w:autoSpaceDN w:val="0"/>
              <w:adjustRightInd w:val="0"/>
              <w:jc w:val="left"/>
              <w:rPr>
                <w:b/>
                <w:sz w:val="24"/>
              </w:rPr>
            </w:pPr>
          </w:p>
          <w:p w14:paraId="4DDEB937" w14:textId="06FF8299" w:rsidR="000909A8" w:rsidRDefault="000909A8" w:rsidP="009A07AE">
            <w:pPr>
              <w:autoSpaceDE w:val="0"/>
              <w:autoSpaceDN w:val="0"/>
              <w:adjustRightInd w:val="0"/>
              <w:jc w:val="left"/>
              <w:rPr>
                <w:b/>
                <w:sz w:val="24"/>
              </w:rPr>
            </w:pPr>
          </w:p>
          <w:p w14:paraId="1341CE9F" w14:textId="77777777" w:rsidR="009A07AE" w:rsidRDefault="009A07AE" w:rsidP="009A07AE">
            <w:pPr>
              <w:autoSpaceDE w:val="0"/>
              <w:autoSpaceDN w:val="0"/>
              <w:adjustRightInd w:val="0"/>
              <w:jc w:val="left"/>
              <w:rPr>
                <w:b/>
                <w:sz w:val="24"/>
              </w:rPr>
            </w:pPr>
          </w:p>
          <w:p w14:paraId="2C2CCC0A" w14:textId="77777777" w:rsidR="000909A8" w:rsidRDefault="000909A8" w:rsidP="009A07AE">
            <w:pPr>
              <w:autoSpaceDE w:val="0"/>
              <w:autoSpaceDN w:val="0"/>
              <w:adjustRightInd w:val="0"/>
              <w:jc w:val="left"/>
              <w:rPr>
                <w:b/>
                <w:sz w:val="24"/>
              </w:rPr>
            </w:pPr>
          </w:p>
          <w:p w14:paraId="5E0146A4" w14:textId="77777777" w:rsidR="009A07AE" w:rsidRDefault="009A07AE" w:rsidP="009A07AE">
            <w:pPr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0909A8">
              <w:rPr>
                <w:sz w:val="24"/>
              </w:rPr>
              <w:t>2.1.2 Приспособления для сбора и хранения продуктов</w:t>
            </w:r>
          </w:p>
          <w:p w14:paraId="7E1F32D8" w14:textId="77777777" w:rsidR="009A07AE" w:rsidRDefault="009A07AE" w:rsidP="009A07AE">
            <w:pPr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0909A8">
              <w:rPr>
                <w:sz w:val="24"/>
              </w:rPr>
              <w:t>2.1.3 Приспособления для рукоделия</w:t>
            </w:r>
          </w:p>
          <w:p w14:paraId="18A013EF" w14:textId="77777777" w:rsidR="009A07AE" w:rsidRDefault="009A07AE" w:rsidP="009A07AE">
            <w:pPr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0909A8">
              <w:rPr>
                <w:sz w:val="24"/>
              </w:rPr>
              <w:t>2.1.4 Приспособления для стирки и глажения</w:t>
            </w:r>
          </w:p>
          <w:p w14:paraId="27B0F20C" w14:textId="2F0CC9A2" w:rsidR="000909A8" w:rsidRDefault="009A07AE" w:rsidP="009A07AE">
            <w:pPr>
              <w:autoSpaceDE w:val="0"/>
              <w:autoSpaceDN w:val="0"/>
              <w:adjustRightInd w:val="0"/>
              <w:jc w:val="left"/>
              <w:rPr>
                <w:b/>
                <w:sz w:val="24"/>
              </w:rPr>
            </w:pPr>
            <w:r w:rsidRPr="000909A8">
              <w:rPr>
                <w:sz w:val="24"/>
              </w:rPr>
              <w:t>2.1.5 Орудия труда и ручные инструменты, детали к ним, прочие приспособления для бытовой хозяйственной деятельности</w:t>
            </w:r>
          </w:p>
        </w:tc>
        <w:tc>
          <w:tcPr>
            <w:tcW w:w="5670" w:type="dxa"/>
          </w:tcPr>
          <w:p w14:paraId="653FE215" w14:textId="715E42FC" w:rsidR="000909A8" w:rsidRDefault="000909A8" w:rsidP="009A07AE">
            <w:pPr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0909A8">
              <w:rPr>
                <w:sz w:val="24"/>
              </w:rPr>
              <w:t xml:space="preserve">Скалка, толкушка, ступка и пестик, сито, решето, поднос, шинковка, хлебница, сухарница, сахарница, солонка, </w:t>
            </w:r>
            <w:proofErr w:type="spellStart"/>
            <w:r w:rsidRPr="000909A8">
              <w:rPr>
                <w:sz w:val="24"/>
              </w:rPr>
              <w:t>конфетница</w:t>
            </w:r>
            <w:proofErr w:type="spellEnd"/>
            <w:r w:rsidRPr="000909A8">
              <w:rPr>
                <w:sz w:val="24"/>
              </w:rPr>
              <w:t>, доска для разделки продуктов, доска для разделки теста, лопатка для сковородки, молоток для отбивки продуктов, банка для сыпучих продуктов; на-боры: кухонных приспособлений, досок для разделки продуктов, банок для сыпучих продуктов, банок для специй; корыто для рубки продуктов, др</w:t>
            </w:r>
            <w:r>
              <w:rPr>
                <w:sz w:val="24"/>
              </w:rPr>
              <w:t>.</w:t>
            </w:r>
          </w:p>
          <w:p w14:paraId="1BC448FA" w14:textId="0B76B117" w:rsidR="000909A8" w:rsidRDefault="009A07AE" w:rsidP="009A07AE">
            <w:pPr>
              <w:autoSpaceDE w:val="0"/>
              <w:autoSpaceDN w:val="0"/>
              <w:adjustRightInd w:val="0"/>
              <w:jc w:val="left"/>
              <w:rPr>
                <w:b/>
                <w:sz w:val="24"/>
              </w:rPr>
            </w:pPr>
            <w:r w:rsidRPr="000909A8">
              <w:rPr>
                <w:sz w:val="24"/>
              </w:rPr>
              <w:t xml:space="preserve">Корзина, бочка, кадка, ушат, ящик хозяйственный, круг для гнета, </w:t>
            </w:r>
            <w:proofErr w:type="spellStart"/>
            <w:r w:rsidRPr="000909A8">
              <w:rPr>
                <w:sz w:val="24"/>
              </w:rPr>
              <w:t>др</w:t>
            </w:r>
            <w:proofErr w:type="spellEnd"/>
          </w:p>
          <w:p w14:paraId="5F1F44C5" w14:textId="022B6FCF" w:rsidR="000909A8" w:rsidRDefault="009A07AE" w:rsidP="009A07AE">
            <w:pPr>
              <w:autoSpaceDE w:val="0"/>
              <w:autoSpaceDN w:val="0"/>
              <w:adjustRightInd w:val="0"/>
              <w:jc w:val="left"/>
              <w:rPr>
                <w:b/>
                <w:sz w:val="24"/>
              </w:rPr>
            </w:pPr>
            <w:r w:rsidRPr="000909A8">
              <w:rPr>
                <w:sz w:val="24"/>
              </w:rPr>
              <w:t xml:space="preserve">Пяльцы, веретено, прялка, шкатулка, </w:t>
            </w:r>
            <w:proofErr w:type="spellStart"/>
            <w:r w:rsidRPr="000909A8">
              <w:rPr>
                <w:sz w:val="24"/>
              </w:rPr>
              <w:t>др</w:t>
            </w:r>
            <w:proofErr w:type="spellEnd"/>
          </w:p>
          <w:p w14:paraId="096062D5" w14:textId="77777777" w:rsidR="000909A8" w:rsidRDefault="009A07AE" w:rsidP="009A07AE">
            <w:pPr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0909A8">
              <w:rPr>
                <w:sz w:val="24"/>
              </w:rPr>
              <w:t xml:space="preserve">Прищепки и щипцы бельевые, валек, доска и стол для глажения, </w:t>
            </w:r>
            <w:proofErr w:type="spellStart"/>
            <w:r w:rsidRPr="000909A8">
              <w:rPr>
                <w:sz w:val="24"/>
              </w:rPr>
              <w:t>др</w:t>
            </w:r>
            <w:proofErr w:type="spellEnd"/>
          </w:p>
          <w:p w14:paraId="4A426D95" w14:textId="6A99CCB0" w:rsidR="009A07AE" w:rsidRDefault="009A07AE" w:rsidP="009A07AE">
            <w:pPr>
              <w:autoSpaceDE w:val="0"/>
              <w:autoSpaceDN w:val="0"/>
              <w:adjustRightInd w:val="0"/>
              <w:jc w:val="left"/>
              <w:rPr>
                <w:b/>
                <w:sz w:val="24"/>
              </w:rPr>
            </w:pPr>
            <w:r w:rsidRPr="000909A8">
              <w:rPr>
                <w:sz w:val="24"/>
              </w:rPr>
              <w:t xml:space="preserve">Грабли и лопата деревянные, швабра, стекло-мойка, киянка, выравниватель поверхности; рукоятки для грабель, лопаты, швабры, косы, ножа, малярной кисти, мастерки, пилы, молотка, стамески, штопора, шинковки, толкушки, топоры, колуна; корпус для рубанка, подпорка, </w:t>
            </w:r>
            <w:proofErr w:type="spellStart"/>
            <w:r w:rsidRPr="000909A8">
              <w:rPr>
                <w:sz w:val="24"/>
              </w:rPr>
              <w:t>подразетник</w:t>
            </w:r>
            <w:proofErr w:type="spellEnd"/>
            <w:r w:rsidRPr="000909A8">
              <w:rPr>
                <w:sz w:val="24"/>
              </w:rPr>
              <w:t xml:space="preserve">, подставка для елки, вешалка-плечики, коромысло, </w:t>
            </w:r>
            <w:proofErr w:type="spellStart"/>
            <w:r w:rsidRPr="000909A8">
              <w:rPr>
                <w:sz w:val="24"/>
              </w:rPr>
              <w:t>др</w:t>
            </w:r>
            <w:proofErr w:type="spellEnd"/>
          </w:p>
        </w:tc>
      </w:tr>
      <w:tr w:rsidR="000909A8" w14:paraId="7A4EC0BA" w14:textId="77777777" w:rsidTr="009A07AE">
        <w:tc>
          <w:tcPr>
            <w:tcW w:w="4106" w:type="dxa"/>
          </w:tcPr>
          <w:p w14:paraId="5A87526E" w14:textId="01046ED1" w:rsidR="000909A8" w:rsidRDefault="009A07AE" w:rsidP="009A07AE">
            <w:pPr>
              <w:autoSpaceDE w:val="0"/>
              <w:autoSpaceDN w:val="0"/>
              <w:adjustRightInd w:val="0"/>
              <w:jc w:val="left"/>
              <w:rPr>
                <w:b/>
                <w:sz w:val="24"/>
              </w:rPr>
            </w:pPr>
            <w:r w:rsidRPr="000909A8">
              <w:rPr>
                <w:sz w:val="24"/>
              </w:rPr>
              <w:t xml:space="preserve">2.2 Изделия для оформления </w:t>
            </w:r>
            <w:proofErr w:type="spellStart"/>
            <w:r w:rsidRPr="000909A8">
              <w:rPr>
                <w:sz w:val="24"/>
              </w:rPr>
              <w:t>интерьеражилища</w:t>
            </w:r>
            <w:proofErr w:type="spellEnd"/>
          </w:p>
        </w:tc>
        <w:tc>
          <w:tcPr>
            <w:tcW w:w="5670" w:type="dxa"/>
          </w:tcPr>
          <w:p w14:paraId="147226FF" w14:textId="5B34787F" w:rsidR="000909A8" w:rsidRDefault="009A07AE" w:rsidP="009A07AE">
            <w:pPr>
              <w:autoSpaceDE w:val="0"/>
              <w:autoSpaceDN w:val="0"/>
              <w:adjustRightInd w:val="0"/>
              <w:jc w:val="left"/>
              <w:rPr>
                <w:b/>
                <w:sz w:val="24"/>
              </w:rPr>
            </w:pPr>
            <w:r w:rsidRPr="000909A8">
              <w:rPr>
                <w:sz w:val="24"/>
              </w:rPr>
              <w:t xml:space="preserve">Карниз, багет; рамы для картины, зеркала, основание для зеркала, ограждение для отопительной батареи, </w:t>
            </w:r>
            <w:proofErr w:type="spellStart"/>
            <w:r w:rsidRPr="000909A8">
              <w:rPr>
                <w:sz w:val="24"/>
              </w:rPr>
              <w:t>газетница</w:t>
            </w:r>
            <w:proofErr w:type="spellEnd"/>
            <w:r w:rsidRPr="000909A8">
              <w:rPr>
                <w:sz w:val="24"/>
              </w:rPr>
              <w:t>, жалюзи, деревянная штора, стремянка, ящик-табурет, стремянка-табурет, цветочница; подставки для</w:t>
            </w:r>
            <w:r>
              <w:rPr>
                <w:sz w:val="24"/>
              </w:rPr>
              <w:t xml:space="preserve"> </w:t>
            </w:r>
            <w:r w:rsidRPr="000909A8">
              <w:rPr>
                <w:sz w:val="24"/>
              </w:rPr>
              <w:t>растений, телевизора, грампластинок, ног; подставка на ванну, подставка в раковину, панель;</w:t>
            </w:r>
            <w:r>
              <w:rPr>
                <w:sz w:val="24"/>
              </w:rPr>
              <w:t xml:space="preserve"> </w:t>
            </w:r>
            <w:r w:rsidRPr="000909A8">
              <w:rPr>
                <w:sz w:val="24"/>
              </w:rPr>
              <w:t xml:space="preserve">шкафы для обуви, предметов гигиены, аптечка; полки для посуды, телефона, предметов гигиены, декоративных украшений, цветов, обуви, ученических принадлежностей; полка с зеркалом; вешалки для одежды, полотенец, кухонного инвентаря, нестандартные изделия мебели, табурет, шезлонг, скамья, столы: сервировочный, журнальный, </w:t>
            </w:r>
            <w:proofErr w:type="spellStart"/>
            <w:r w:rsidRPr="000909A8">
              <w:rPr>
                <w:sz w:val="24"/>
              </w:rPr>
              <w:t>др</w:t>
            </w:r>
            <w:proofErr w:type="spellEnd"/>
          </w:p>
        </w:tc>
      </w:tr>
    </w:tbl>
    <w:p w14:paraId="19668071" w14:textId="6FD16B1F" w:rsidR="000909A8" w:rsidRDefault="000909A8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50077088" w14:textId="77777777" w:rsidR="000909A8" w:rsidRDefault="000909A8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77CA6583" w14:textId="77777777" w:rsidR="00345776" w:rsidRPr="00345776" w:rsidRDefault="00345776" w:rsidP="004C75DF">
      <w:pPr>
        <w:ind w:firstLine="720"/>
        <w:rPr>
          <w:color w:val="000000"/>
          <w:szCs w:val="28"/>
        </w:rPr>
      </w:pPr>
      <w:bookmarkStart w:id="23" w:name="OLE_LINK37"/>
      <w:bookmarkStart w:id="24" w:name="OLE_LINK38"/>
      <w:bookmarkStart w:id="25" w:name="OLE_LINK39"/>
    </w:p>
    <w:p w14:paraId="2AA5502C" w14:textId="77777777" w:rsidR="00345776" w:rsidRPr="00345776" w:rsidRDefault="00345776" w:rsidP="004C75DF">
      <w:pPr>
        <w:ind w:firstLine="720"/>
        <w:rPr>
          <w:color w:val="000000"/>
          <w:szCs w:val="28"/>
          <w:lang w:val="kk-KZ"/>
        </w:rPr>
      </w:pPr>
    </w:p>
    <w:p w14:paraId="23016BF2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0896F317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21F87A78" w14:textId="77777777" w:rsidR="00345776" w:rsidRPr="00C74A3A" w:rsidRDefault="00345776" w:rsidP="004C75DF">
      <w:pPr>
        <w:ind w:firstLine="720"/>
        <w:rPr>
          <w:color w:val="000000"/>
          <w:szCs w:val="28"/>
          <w:lang w:val="kk-KZ"/>
        </w:rPr>
      </w:pPr>
    </w:p>
    <w:p w14:paraId="547F2183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2C358937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1CDDC8AB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0367F8C1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46BEB32B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1CEC5529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318BC5E2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5A334D96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7D344F33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5ACF6451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61485CF4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3022DB34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44401635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69A0D18F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599440C7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2785E65D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56E34FFB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698033FC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765748A6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0D8AFD0C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281A68D6" w14:textId="77777777" w:rsidR="00F9723D" w:rsidRDefault="00F9723D" w:rsidP="004C75DF">
      <w:pPr>
        <w:ind w:firstLine="720"/>
        <w:rPr>
          <w:color w:val="000000"/>
          <w:szCs w:val="28"/>
        </w:rPr>
      </w:pPr>
    </w:p>
    <w:p w14:paraId="1834AB6B" w14:textId="77777777" w:rsidR="000320EF" w:rsidRDefault="000320EF" w:rsidP="004C75DF">
      <w:pPr>
        <w:ind w:firstLine="720"/>
        <w:rPr>
          <w:color w:val="000000"/>
          <w:szCs w:val="28"/>
          <w:lang w:val="kk-KZ"/>
        </w:rPr>
      </w:pPr>
    </w:p>
    <w:p w14:paraId="37A0DAE6" w14:textId="77777777" w:rsidR="000320EF" w:rsidRDefault="000320EF" w:rsidP="004C75DF">
      <w:pPr>
        <w:ind w:firstLine="720"/>
        <w:rPr>
          <w:color w:val="000000"/>
          <w:szCs w:val="28"/>
          <w:lang w:val="kk-KZ"/>
        </w:rPr>
      </w:pPr>
    </w:p>
    <w:p w14:paraId="30FA77C8" w14:textId="57DE7AB1" w:rsidR="000320EF" w:rsidRDefault="000320EF" w:rsidP="004C75DF">
      <w:pPr>
        <w:ind w:firstLine="720"/>
        <w:rPr>
          <w:color w:val="000000"/>
          <w:szCs w:val="28"/>
          <w:lang w:val="kk-KZ"/>
        </w:rPr>
      </w:pPr>
    </w:p>
    <w:p w14:paraId="0D15B5AA" w14:textId="29748FD6" w:rsidR="009A07AE" w:rsidRDefault="009A07AE" w:rsidP="004C75DF">
      <w:pPr>
        <w:ind w:firstLine="720"/>
        <w:rPr>
          <w:color w:val="000000"/>
          <w:szCs w:val="28"/>
          <w:lang w:val="kk-KZ"/>
        </w:rPr>
      </w:pPr>
    </w:p>
    <w:p w14:paraId="77BEC481" w14:textId="6C8578CE" w:rsidR="009A07AE" w:rsidRDefault="009A07AE" w:rsidP="004C75DF">
      <w:pPr>
        <w:ind w:firstLine="720"/>
        <w:rPr>
          <w:color w:val="000000"/>
          <w:szCs w:val="28"/>
          <w:lang w:val="kk-KZ"/>
        </w:rPr>
      </w:pPr>
    </w:p>
    <w:p w14:paraId="57785F0F" w14:textId="3FE3B5C4" w:rsidR="009A07AE" w:rsidRDefault="009A07AE" w:rsidP="004C75DF">
      <w:pPr>
        <w:ind w:firstLine="720"/>
        <w:rPr>
          <w:color w:val="000000"/>
          <w:szCs w:val="28"/>
          <w:lang w:val="kk-KZ"/>
        </w:rPr>
      </w:pPr>
    </w:p>
    <w:p w14:paraId="1DC0E896" w14:textId="0CA787CE" w:rsidR="009A07AE" w:rsidRDefault="009A07AE" w:rsidP="004C75DF">
      <w:pPr>
        <w:ind w:firstLine="720"/>
        <w:rPr>
          <w:color w:val="000000"/>
          <w:szCs w:val="28"/>
          <w:lang w:val="kk-KZ"/>
        </w:rPr>
      </w:pPr>
    </w:p>
    <w:p w14:paraId="12119DFD" w14:textId="77777777" w:rsidR="009A07AE" w:rsidRPr="007853F7" w:rsidRDefault="009A07AE" w:rsidP="004C75DF">
      <w:pPr>
        <w:ind w:firstLine="720"/>
        <w:rPr>
          <w:color w:val="000000"/>
          <w:szCs w:val="28"/>
          <w:lang w:val="kk-KZ"/>
        </w:rPr>
      </w:pPr>
    </w:p>
    <w:p w14:paraId="13D1FF69" w14:textId="77777777" w:rsidR="004C75DF" w:rsidRDefault="004C75DF" w:rsidP="004C75DF">
      <w:pPr>
        <w:ind w:firstLine="720"/>
        <w:rPr>
          <w:color w:val="000000"/>
          <w:szCs w:val="28"/>
        </w:rPr>
      </w:pPr>
    </w:p>
    <w:p w14:paraId="7A402B1E" w14:textId="77777777" w:rsidR="00F11985" w:rsidRPr="00DD24D1" w:rsidRDefault="00F11985" w:rsidP="004C75DF">
      <w:pPr>
        <w:ind w:firstLine="720"/>
        <w:rPr>
          <w:color w:val="000000"/>
          <w:szCs w:val="28"/>
        </w:rPr>
      </w:pPr>
    </w:p>
    <w:p w14:paraId="0AC32526" w14:textId="77777777" w:rsidR="00B53285" w:rsidRPr="00DD24D1" w:rsidRDefault="00B53285" w:rsidP="00B53285">
      <w:pPr>
        <w:ind w:firstLine="720"/>
        <w:rPr>
          <w:color w:val="000000"/>
          <w:szCs w:val="28"/>
        </w:rPr>
      </w:pPr>
    </w:p>
    <w:p w14:paraId="7B74D108" w14:textId="7B23ACEA" w:rsidR="0095157D" w:rsidRPr="00E10DF0" w:rsidRDefault="0095157D" w:rsidP="0095157D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УДК </w:t>
      </w:r>
      <w:r w:rsidR="009A07AE">
        <w:rPr>
          <w:rFonts w:ascii="Times New Roman" w:hAnsi="Times New Roman" w:cs="Times New Roman"/>
          <w:b/>
        </w:rPr>
        <w:t xml:space="preserve">684.4:006.354                                                                                </w:t>
      </w:r>
      <w:r w:rsidR="0051794E" w:rsidRPr="001B0A5F">
        <w:rPr>
          <w:rFonts w:ascii="Times New Roman" w:hAnsi="Times New Roman" w:cs="Times New Roman"/>
          <w:b/>
        </w:rPr>
        <w:t xml:space="preserve">МКС </w:t>
      </w:r>
      <w:r w:rsidR="009A07AE">
        <w:rPr>
          <w:rFonts w:ascii="Times New Roman" w:hAnsi="Times New Roman" w:cs="Times New Roman"/>
          <w:b/>
        </w:rPr>
        <w:t>79.080</w:t>
      </w:r>
      <w:r w:rsidR="000320EF">
        <w:rPr>
          <w:rFonts w:ascii="Times New Roman" w:hAnsi="Times New Roman" w:cs="Times New Roman"/>
          <w:b/>
        </w:rPr>
        <w:t xml:space="preserve"> </w:t>
      </w:r>
      <w:r w:rsidR="0000151F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IDT</w:t>
      </w:r>
      <w:r w:rsidR="00E10DF0">
        <w:rPr>
          <w:rFonts w:ascii="Times New Roman" w:hAnsi="Times New Roman" w:cs="Times New Roman"/>
          <w:b/>
        </w:rPr>
        <w:t>)</w:t>
      </w:r>
    </w:p>
    <w:p w14:paraId="4B8422E1" w14:textId="77777777" w:rsidR="00B53285" w:rsidRPr="00CD2A59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273AFF0F" w14:textId="1E18457C" w:rsidR="00B53285" w:rsidRPr="001B0A5F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9A07AE">
        <w:rPr>
          <w:rFonts w:ascii="Times New Roman" w:hAnsi="Times New Roman" w:cs="Times New Roman"/>
          <w:lang w:val="kk-KZ"/>
        </w:rPr>
        <w:t>заготовки, изделия учебного, хозяйственного назначения, древесина, древесные материалы, технические требования, методы контроля, приемки, транспортирование, хранения</w:t>
      </w:r>
    </w:p>
    <w:p w14:paraId="1D57BCD1" w14:textId="77777777" w:rsidR="004C75DF" w:rsidRPr="001F1554" w:rsidRDefault="004C75DF" w:rsidP="004C75DF">
      <w:pPr>
        <w:ind w:firstLine="720"/>
        <w:rPr>
          <w:color w:val="000000"/>
          <w:szCs w:val="28"/>
        </w:rPr>
      </w:pPr>
    </w:p>
    <w:p w14:paraId="659FD17D" w14:textId="77777777" w:rsidR="009A07AE" w:rsidRPr="00E10DF0" w:rsidRDefault="009A07AE" w:rsidP="009A07AE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УДК </w:t>
      </w:r>
      <w:r>
        <w:rPr>
          <w:rFonts w:ascii="Times New Roman" w:hAnsi="Times New Roman" w:cs="Times New Roman"/>
          <w:b/>
        </w:rPr>
        <w:t xml:space="preserve">684.4:006.354                                                                                </w:t>
      </w:r>
      <w:r w:rsidRPr="001B0A5F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79.080 (</w:t>
      </w:r>
      <w:r>
        <w:rPr>
          <w:rFonts w:ascii="Times New Roman" w:hAnsi="Times New Roman" w:cs="Times New Roman"/>
          <w:b/>
          <w:lang w:val="en-US"/>
        </w:rPr>
        <w:t>IDT</w:t>
      </w:r>
      <w:r>
        <w:rPr>
          <w:rFonts w:ascii="Times New Roman" w:hAnsi="Times New Roman" w:cs="Times New Roman"/>
          <w:b/>
        </w:rPr>
        <w:t>)</w:t>
      </w:r>
    </w:p>
    <w:p w14:paraId="16DCEA36" w14:textId="77777777" w:rsidR="006A24B4" w:rsidRPr="00CD2A59" w:rsidRDefault="006A24B4" w:rsidP="006A24B4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3411EA77" w14:textId="7F9758D7" w:rsidR="00724788" w:rsidRPr="001B0A5F" w:rsidRDefault="006A24B4" w:rsidP="001B0A5F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9A07AE">
        <w:rPr>
          <w:rFonts w:ascii="Times New Roman" w:hAnsi="Times New Roman" w:cs="Times New Roman"/>
          <w:lang w:val="kk-KZ"/>
        </w:rPr>
        <w:t>заготовки, изделия учебного, хозяйственного назначения, древесина, древесные материалы, технические требования, методы контроля, приемки, транспортирование, хранения</w:t>
      </w:r>
      <w:r w:rsidR="001B0A5F">
        <w:rPr>
          <w:rFonts w:ascii="Times New Roman" w:hAnsi="Times New Roman" w:cs="Times New Roman"/>
          <w:lang w:val="kk-KZ"/>
        </w:rPr>
        <w:t xml:space="preserve"> </w:t>
      </w:r>
    </w:p>
    <w:bookmarkEnd w:id="23"/>
    <w:bookmarkEnd w:id="24"/>
    <w:bookmarkEnd w:id="25"/>
    <w:p w14:paraId="2E5CB0B2" w14:textId="77777777" w:rsidR="00643A9A" w:rsidRDefault="00643A9A" w:rsidP="00643A9A">
      <w:pPr>
        <w:suppressAutoHyphens/>
        <w:ind w:firstLine="567"/>
        <w:rPr>
          <w:sz w:val="24"/>
        </w:rPr>
      </w:pPr>
    </w:p>
    <w:p w14:paraId="34F371DC" w14:textId="77777777" w:rsidR="00B64EB6" w:rsidRPr="00A94074" w:rsidRDefault="00B64EB6" w:rsidP="00B64EB6">
      <w:pPr>
        <w:suppressAutoHyphens/>
        <w:ind w:firstLine="567"/>
        <w:rPr>
          <w:sz w:val="24"/>
        </w:rPr>
      </w:pPr>
      <w:r w:rsidRPr="00A94074">
        <w:rPr>
          <w:sz w:val="24"/>
        </w:rPr>
        <w:t>РАЗРАБОТЧИК:</w:t>
      </w:r>
    </w:p>
    <w:p w14:paraId="7A63CC8D" w14:textId="77777777" w:rsidR="00B64EB6" w:rsidRPr="00726775" w:rsidRDefault="00B64EB6" w:rsidP="00B64EB6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r w:rsidRPr="00A94074">
        <w:rPr>
          <w:sz w:val="24"/>
          <w:lang w:val="en-US"/>
        </w:rPr>
        <w:t>Kazakhstan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Business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Solution</w:t>
      </w:r>
      <w:r w:rsidRPr="00A94074">
        <w:rPr>
          <w:sz w:val="24"/>
        </w:rPr>
        <w:t xml:space="preserve">» </w:t>
      </w:r>
      <w:r w:rsidRPr="00726775">
        <w:rPr>
          <w:sz w:val="24"/>
        </w:rPr>
        <w:t xml:space="preserve">(Технический комитет по стандартизации </w:t>
      </w:r>
      <w:r>
        <w:rPr>
          <w:sz w:val="24"/>
        </w:rPr>
        <w:t>ТК</w:t>
      </w:r>
      <w:r w:rsidRPr="00726775">
        <w:rPr>
          <w:sz w:val="24"/>
        </w:rPr>
        <w:t xml:space="preserve"> 91</w:t>
      </w:r>
      <w:r>
        <w:rPr>
          <w:sz w:val="24"/>
        </w:rPr>
        <w:t xml:space="preserve"> «Химия»</w:t>
      </w:r>
      <w:r w:rsidRPr="00726775">
        <w:rPr>
          <w:sz w:val="24"/>
        </w:rPr>
        <w:t>)</w:t>
      </w:r>
    </w:p>
    <w:p w14:paraId="61AB2FF0" w14:textId="77777777" w:rsidR="00B64EB6" w:rsidRPr="00A94074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14:paraId="7F5AE79F" w14:textId="77777777" w:rsidR="00B64EB6" w:rsidRPr="00A94074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B64EB6" w:rsidRPr="00CA2132" w14:paraId="1EFFFD1B" w14:textId="77777777" w:rsidTr="009D024C">
        <w:tc>
          <w:tcPr>
            <w:tcW w:w="2386" w:type="pct"/>
          </w:tcPr>
          <w:p w14:paraId="5D74AC01" w14:textId="77777777" w:rsidR="00B64EB6" w:rsidRPr="00A94074" w:rsidRDefault="00B64EB6" w:rsidP="009D024C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14:paraId="5FF79C45" w14:textId="77777777"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14:paraId="3932F136" w14:textId="77777777"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725C7EE7" w14:textId="77777777"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617D5F66" w14:textId="77777777" w:rsidR="00B64EB6" w:rsidRPr="00A94074" w:rsidRDefault="00B64EB6" w:rsidP="009D024C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21C1B315" w14:textId="77777777" w:rsidR="00B64EB6" w:rsidRPr="00CA2132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A94074">
              <w:rPr>
                <w:color w:val="000000"/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B64EB6" w:rsidRPr="00CA2132" w14:paraId="3448595D" w14:textId="77777777" w:rsidTr="009D024C">
        <w:tc>
          <w:tcPr>
            <w:tcW w:w="2386" w:type="pct"/>
          </w:tcPr>
          <w:p w14:paraId="5D9DAB6E" w14:textId="77777777" w:rsidR="00B64EB6" w:rsidRPr="00A94074" w:rsidRDefault="00B64EB6" w:rsidP="009D024C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04C684C3" w14:textId="77777777"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14:paraId="4EDFF299" w14:textId="77777777"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006AB58C" w14:textId="77777777"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18C366CC" w14:textId="77777777" w:rsidR="00B64EB6" w:rsidRPr="00A94074" w:rsidRDefault="00B64EB6" w:rsidP="009D024C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1B4B56A9" w14:textId="77777777" w:rsidR="00B64EB6" w:rsidRPr="00A94074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A94074">
              <w:rPr>
                <w:color w:val="000000"/>
                <w:sz w:val="24"/>
                <w:lang w:eastAsia="en-US"/>
              </w:rPr>
              <w:t>Ерс</w:t>
            </w:r>
            <w:r w:rsidRPr="00A94074">
              <w:rPr>
                <w:color w:val="000000"/>
                <w:sz w:val="24"/>
                <w:lang w:val="en-US" w:eastAsia="en-US"/>
              </w:rPr>
              <w:t>i</w:t>
            </w:r>
            <w:proofErr w:type="spellEnd"/>
            <w:r w:rsidRPr="00A94074">
              <w:rPr>
                <w:color w:val="000000"/>
                <w:sz w:val="24"/>
                <w:lang w:eastAsia="en-US"/>
              </w:rPr>
              <w:t>нова</w:t>
            </w:r>
          </w:p>
        </w:tc>
      </w:tr>
    </w:tbl>
    <w:p w14:paraId="56991D50" w14:textId="77777777" w:rsidR="00D345F6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14:paraId="4B06640F" w14:textId="77777777" w:rsidR="007853F7" w:rsidRDefault="007853F7" w:rsidP="00264E03">
      <w:pPr>
        <w:shd w:val="clear" w:color="auto" w:fill="FFFFFF"/>
        <w:ind w:left="2160" w:firstLine="567"/>
      </w:pPr>
    </w:p>
    <w:p w14:paraId="4F397B73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14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88CE7" w14:textId="77777777" w:rsidR="00DE3044" w:rsidRDefault="00DE3044">
      <w:r>
        <w:separator/>
      </w:r>
    </w:p>
    <w:p w14:paraId="43926C1C" w14:textId="77777777" w:rsidR="00DE3044" w:rsidRDefault="00DE3044"/>
  </w:endnote>
  <w:endnote w:type="continuationSeparator" w:id="0">
    <w:p w14:paraId="32B0F8A9" w14:textId="77777777" w:rsidR="00DE3044" w:rsidRDefault="00DE3044">
      <w:r>
        <w:continuationSeparator/>
      </w:r>
    </w:p>
    <w:p w14:paraId="4A40404A" w14:textId="77777777" w:rsidR="00DE3044" w:rsidRDefault="00DE30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E3F1C" w14:textId="77777777" w:rsidR="00DE3044" w:rsidRPr="00205DDC" w:rsidRDefault="00DE3044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82A1" w14:textId="77777777" w:rsidR="00DE3044" w:rsidRPr="00235499" w:rsidRDefault="00DE3044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C2BC8" w14:textId="77777777" w:rsidR="00DE3044" w:rsidRDefault="00DE3044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9A18B" w14:textId="77777777" w:rsidR="00DE3044" w:rsidRDefault="00DE3044">
      <w:r>
        <w:separator/>
      </w:r>
    </w:p>
    <w:p w14:paraId="54271FB8" w14:textId="77777777" w:rsidR="00DE3044" w:rsidRDefault="00DE3044"/>
  </w:footnote>
  <w:footnote w:type="continuationSeparator" w:id="0">
    <w:p w14:paraId="121BF459" w14:textId="77777777" w:rsidR="00DE3044" w:rsidRDefault="00DE3044">
      <w:r>
        <w:continuationSeparator/>
      </w:r>
    </w:p>
    <w:p w14:paraId="5579B500" w14:textId="77777777" w:rsidR="00DE3044" w:rsidRDefault="00DE30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4E832" w14:textId="77777777" w:rsidR="00DE3044" w:rsidRPr="004E5AB6" w:rsidRDefault="00DE3044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64CC865" w14:textId="77777777" w:rsidR="00DE3044" w:rsidRPr="00561030" w:rsidRDefault="00DE3044" w:rsidP="00A37300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49D77" w14:textId="77777777" w:rsidR="00DE3044" w:rsidRPr="005224CA" w:rsidRDefault="00DE3044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0DB9D4B2" w14:textId="77777777" w:rsidR="00DE3044" w:rsidRPr="00235499" w:rsidRDefault="00DE3044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09CE" w14:textId="77777777" w:rsidR="00DE3044" w:rsidRPr="00926D8E" w:rsidRDefault="00DE3044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34BEEDDE" w14:textId="77777777" w:rsidR="00DE3044" w:rsidRDefault="00DE3044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08114" w14:textId="77777777" w:rsidR="00DE3044" w:rsidRPr="00762135" w:rsidRDefault="00DE3044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20C4CBE9" w14:textId="77777777" w:rsidR="00DE3044" w:rsidRPr="000D1467" w:rsidRDefault="00DE3044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>
      <w:rPr>
        <w:i/>
        <w:sz w:val="24"/>
      </w:rPr>
      <w:t>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6239F"/>
    <w:multiLevelType w:val="hybridMultilevel"/>
    <w:tmpl w:val="97AC1A12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3A350F"/>
    <w:multiLevelType w:val="multilevel"/>
    <w:tmpl w:val="F5068D86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6CB94422"/>
    <w:multiLevelType w:val="hybridMultilevel"/>
    <w:tmpl w:val="04A8E53C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4"/>
  </w:num>
  <w:num w:numId="8">
    <w:abstractNumId w:val="4"/>
  </w:num>
  <w:num w:numId="9">
    <w:abstractNumId w:val="0"/>
  </w:num>
  <w:num w:numId="10">
    <w:abstractNumId w:val="4"/>
  </w:num>
  <w:num w:numId="1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20EF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09A8"/>
    <w:rsid w:val="00092856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3E15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061"/>
    <w:rsid w:val="001A46F5"/>
    <w:rsid w:val="001A4E71"/>
    <w:rsid w:val="001A52E7"/>
    <w:rsid w:val="001A6011"/>
    <w:rsid w:val="001A62AD"/>
    <w:rsid w:val="001A7C68"/>
    <w:rsid w:val="001B0815"/>
    <w:rsid w:val="001B09C1"/>
    <w:rsid w:val="001B0A5F"/>
    <w:rsid w:val="001B1858"/>
    <w:rsid w:val="001B19FA"/>
    <w:rsid w:val="001B1B07"/>
    <w:rsid w:val="001B28B7"/>
    <w:rsid w:val="001B2FCA"/>
    <w:rsid w:val="001B3FD9"/>
    <w:rsid w:val="001B47CF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50E0D"/>
    <w:rsid w:val="0025334C"/>
    <w:rsid w:val="00254047"/>
    <w:rsid w:val="0025541A"/>
    <w:rsid w:val="00255819"/>
    <w:rsid w:val="00255AB3"/>
    <w:rsid w:val="00255DBE"/>
    <w:rsid w:val="00260166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3B52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1D4A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2135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1B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82D"/>
    <w:rsid w:val="00944B9A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140A"/>
    <w:rsid w:val="00991815"/>
    <w:rsid w:val="00993EE6"/>
    <w:rsid w:val="009958E1"/>
    <w:rsid w:val="00995D59"/>
    <w:rsid w:val="009A01EF"/>
    <w:rsid w:val="009A0540"/>
    <w:rsid w:val="009A07AE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9F7C3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1DFD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135C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469"/>
    <w:rsid w:val="00A80D10"/>
    <w:rsid w:val="00A819EB"/>
    <w:rsid w:val="00A82205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3F0F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5F5D"/>
    <w:rsid w:val="00B474D4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385C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ACB"/>
    <w:rsid w:val="00BF6BE5"/>
    <w:rsid w:val="00BF6C53"/>
    <w:rsid w:val="00BF6C89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5C94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B17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6E53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3A35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0CAF"/>
    <w:rsid w:val="00D01261"/>
    <w:rsid w:val="00D01C0C"/>
    <w:rsid w:val="00D02D72"/>
    <w:rsid w:val="00D03009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0CA1"/>
    <w:rsid w:val="00DE275D"/>
    <w:rsid w:val="00DE2CD3"/>
    <w:rsid w:val="00DE3044"/>
    <w:rsid w:val="00DE36C6"/>
    <w:rsid w:val="00DE36DB"/>
    <w:rsid w:val="00DE3B36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54C1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  <w14:docId w14:val="573A795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F3411E"/>
    <w:pPr>
      <w:keepNext/>
      <w:numPr>
        <w:ilvl w:val="1"/>
        <w:numId w:val="4"/>
      </w:numPr>
      <w:tabs>
        <w:tab w:val="left" w:pos="993"/>
      </w:tabs>
      <w:spacing w:after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1A4061"/>
    <w:pPr>
      <w:widowControl w:val="0"/>
      <w:tabs>
        <w:tab w:val="left" w:pos="567"/>
        <w:tab w:val="left" w:pos="9000"/>
        <w:tab w:val="left" w:pos="9180"/>
      </w:tabs>
      <w:spacing w:before="120"/>
      <w:ind w:left="1560" w:right="468" w:hanging="1560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8">
    <w:name w:val="Normal (Web)"/>
    <w:basedOn w:val="a0"/>
    <w:uiPriority w:val="99"/>
    <w:unhideWhenUsed/>
    <w:rsid w:val="000909A8"/>
    <w:pPr>
      <w:spacing w:before="100" w:beforeAutospacing="1" w:after="100" w:afterAutospacing="1"/>
      <w:jc w:val="left"/>
    </w:pPr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C7960-2F01-4FA1-AA98-341BD8E33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13</Pages>
  <Words>2287</Words>
  <Characters>17196</Characters>
  <Application>Microsoft Office Word</Application>
  <DocSecurity>0</DocSecurity>
  <Lines>143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19445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</cp:lastModifiedBy>
  <cp:revision>12</cp:revision>
  <cp:lastPrinted>2017-07-17T05:28:00Z</cp:lastPrinted>
  <dcterms:created xsi:type="dcterms:W3CDTF">2020-07-29T10:48:00Z</dcterms:created>
  <dcterms:modified xsi:type="dcterms:W3CDTF">2020-08-19T12:30:00Z</dcterms:modified>
</cp:coreProperties>
</file>